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AC" w:rsidRDefault="00DC2541" w:rsidP="001126D7">
      <w:pPr>
        <w:spacing w:before="62"/>
        <w:ind w:right="275"/>
        <w:rPr>
          <w:rFonts w:asciiTheme="minorHAnsi" w:hAnsiTheme="minorHAnsi" w:cstheme="minorHAnsi"/>
          <w:b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noProof/>
          <w:sz w:val="26"/>
          <w:szCs w:val="26"/>
          <w:u w:val="single"/>
          <w:lang w:eastAsia="el-GR"/>
        </w:rPr>
        <w:pict>
          <v:oval id="_x0000_s1030" style="position:absolute;margin-left:448.15pt;margin-top:12.85pt;width:73.5pt;height:33pt;z-index:251658752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816EB7" w:rsidRPr="0020609C" w:rsidRDefault="00816EB7" w:rsidP="00783787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cs="Calibri"/>
                      <w:b/>
                      <w:sz w:val="28"/>
                      <w:szCs w:val="28"/>
                    </w:rPr>
                    <w:t>ΑΚ19</w:t>
                  </w:r>
                </w:p>
              </w:txbxContent>
            </v:textbox>
          </v:oval>
        </w:pict>
      </w:r>
    </w:p>
    <w:p w:rsidR="009C6BAC" w:rsidRDefault="009C6BAC" w:rsidP="001126D7">
      <w:pPr>
        <w:spacing w:before="62"/>
        <w:ind w:right="275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325CC9" w:rsidRDefault="009C6BAC" w:rsidP="001126D7">
      <w:pPr>
        <w:spacing w:before="62"/>
        <w:ind w:right="275"/>
        <w:rPr>
          <w:rFonts w:asciiTheme="minorHAnsi" w:hAnsiTheme="minorHAnsi" w:cstheme="minorHAnsi"/>
          <w:b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noProof/>
          <w:sz w:val="26"/>
          <w:szCs w:val="26"/>
          <w:u w:val="single"/>
          <w:lang w:eastAsia="el-GR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3457575</wp:posOffset>
            </wp:positionH>
            <wp:positionV relativeFrom="paragraph">
              <wp:posOffset>52070</wp:posOffset>
            </wp:positionV>
            <wp:extent cx="419100" cy="409575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68C1" w:rsidRPr="00103724" w:rsidRDefault="002F68C1" w:rsidP="001126D7">
      <w:pPr>
        <w:spacing w:before="62"/>
        <w:ind w:right="275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2F68C1" w:rsidRPr="007858F4" w:rsidRDefault="00117874" w:rsidP="00AC4E89">
      <w:pPr>
        <w:pStyle w:val="a4"/>
        <w:ind w:left="0"/>
        <w:rPr>
          <w:rFonts w:asciiTheme="minorHAnsi" w:hAnsiTheme="minorHAnsi" w:cstheme="minorHAnsi"/>
          <w:sz w:val="22"/>
          <w:szCs w:val="20"/>
        </w:rPr>
      </w:pPr>
      <w:r w:rsidRPr="007858F4">
        <w:rPr>
          <w:rFonts w:asciiTheme="minorHAnsi" w:hAnsiTheme="minorHAnsi" w:cstheme="minorHAnsi"/>
          <w:sz w:val="22"/>
          <w:szCs w:val="20"/>
        </w:rPr>
        <w:t>ΑΙΤΗΣΗ</w:t>
      </w:r>
      <w:r w:rsidR="001B4FCD">
        <w:rPr>
          <w:rFonts w:asciiTheme="minorHAnsi" w:hAnsiTheme="minorHAnsi" w:cstheme="minorHAnsi"/>
          <w:sz w:val="22"/>
          <w:szCs w:val="20"/>
        </w:rPr>
        <w:t xml:space="preserve"> </w:t>
      </w:r>
      <w:r w:rsidRPr="007858F4">
        <w:rPr>
          <w:rFonts w:asciiTheme="minorHAnsi" w:hAnsiTheme="minorHAnsi" w:cstheme="minorHAnsi"/>
          <w:sz w:val="22"/>
          <w:szCs w:val="20"/>
        </w:rPr>
        <w:t>-</w:t>
      </w:r>
      <w:r w:rsidR="001B4FCD">
        <w:rPr>
          <w:rFonts w:asciiTheme="minorHAnsi" w:hAnsiTheme="minorHAnsi" w:cstheme="minorHAnsi"/>
          <w:sz w:val="22"/>
          <w:szCs w:val="20"/>
        </w:rPr>
        <w:t xml:space="preserve"> </w:t>
      </w:r>
      <w:r w:rsidRPr="007858F4">
        <w:rPr>
          <w:rFonts w:asciiTheme="minorHAnsi" w:hAnsiTheme="minorHAnsi" w:cstheme="minorHAnsi"/>
          <w:sz w:val="22"/>
          <w:szCs w:val="20"/>
        </w:rPr>
        <w:t>ΥΠΕΥΘΥΝΗ ΔΗΛΩΣΗ</w:t>
      </w:r>
    </w:p>
    <w:p w:rsidR="002F68C1" w:rsidRPr="001126D7" w:rsidRDefault="00117874" w:rsidP="00AC4E89">
      <w:pPr>
        <w:spacing w:before="3"/>
        <w:ind w:right="415"/>
        <w:jc w:val="center"/>
        <w:rPr>
          <w:rFonts w:asciiTheme="minorHAnsi" w:hAnsiTheme="minorHAnsi" w:cstheme="minorHAnsi"/>
          <w:sz w:val="14"/>
          <w:szCs w:val="14"/>
        </w:rPr>
      </w:pPr>
      <w:r w:rsidRPr="001126D7">
        <w:rPr>
          <w:rFonts w:asciiTheme="minorHAnsi" w:hAnsiTheme="minorHAnsi" w:cstheme="minorHAnsi"/>
          <w:sz w:val="14"/>
          <w:szCs w:val="14"/>
        </w:rPr>
        <w:t>(Άρθρο 8 Ν.1599/1986 και άρθρο 3 παρ.3 Ν.2690/1999)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3945"/>
        <w:gridCol w:w="2472"/>
        <w:gridCol w:w="2602"/>
      </w:tblGrid>
      <w:tr w:rsidR="002F68C1" w:rsidRPr="001126D7">
        <w:trPr>
          <w:trHeight w:val="239"/>
        </w:trPr>
        <w:tc>
          <w:tcPr>
            <w:tcW w:w="10037" w:type="dxa"/>
            <w:gridSpan w:val="4"/>
          </w:tcPr>
          <w:p w:rsidR="002F68C1" w:rsidRPr="001126D7" w:rsidRDefault="00117874" w:rsidP="00816EB7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126D7">
              <w:rPr>
                <w:rFonts w:asciiTheme="minorHAnsi" w:hAnsiTheme="minorHAnsi" w:cstheme="minorHAnsi"/>
                <w:sz w:val="14"/>
                <w:szCs w:val="14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2F68C1" w:rsidRPr="00DF3C9A" w:rsidTr="00583C55">
        <w:trPr>
          <w:trHeight w:val="623"/>
        </w:trPr>
        <w:tc>
          <w:tcPr>
            <w:tcW w:w="10037" w:type="dxa"/>
            <w:gridSpan w:val="4"/>
            <w:vAlign w:val="center"/>
          </w:tcPr>
          <w:p w:rsidR="009158A8" w:rsidRPr="009158A8" w:rsidRDefault="00583C55" w:rsidP="00583C55">
            <w:pPr>
              <w:pStyle w:val="TableParagraph"/>
              <w:ind w:right="-57" w:hanging="1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83C55">
              <w:rPr>
                <w:rFonts w:asciiTheme="minorHAnsi" w:hAnsiTheme="minorHAnsi" w:cstheme="minorHAnsi"/>
                <w:b/>
                <w:sz w:val="26"/>
                <w:szCs w:val="20"/>
              </w:rPr>
              <w:t xml:space="preserve">Συμβόλαια σε </w:t>
            </w:r>
            <w:proofErr w:type="spellStart"/>
            <w:r w:rsidRPr="00583C55">
              <w:rPr>
                <w:rFonts w:asciiTheme="minorHAnsi" w:hAnsiTheme="minorHAnsi" w:cstheme="minorHAnsi"/>
                <w:b/>
                <w:sz w:val="26"/>
                <w:szCs w:val="20"/>
                <w:u w:val="single"/>
              </w:rPr>
              <w:t>ε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u w:val="single"/>
              </w:rPr>
              <w:t>ν</w:t>
            </w:r>
            <w:r w:rsidRPr="00583C55">
              <w:rPr>
                <w:rFonts w:asciiTheme="minorHAnsi" w:hAnsiTheme="minorHAnsi" w:cstheme="minorHAnsi"/>
                <w:b/>
                <w:sz w:val="26"/>
                <w:szCs w:val="20"/>
                <w:u w:val="single"/>
              </w:rPr>
              <w:t>άριθμα</w:t>
            </w:r>
            <w:proofErr w:type="spellEnd"/>
            <w:r w:rsidRPr="00583C55">
              <w:rPr>
                <w:rFonts w:asciiTheme="minorHAnsi" w:hAnsiTheme="minorHAnsi" w:cstheme="minorHAnsi"/>
                <w:b/>
                <w:sz w:val="26"/>
                <w:szCs w:val="20"/>
                <w:u w:val="single"/>
              </w:rPr>
              <w:t xml:space="preserve"> </w:t>
            </w:r>
            <w:r w:rsidRPr="00583C55">
              <w:rPr>
                <w:rFonts w:asciiTheme="minorHAnsi" w:hAnsiTheme="minorHAnsi" w:cstheme="minorHAnsi"/>
                <w:b/>
                <w:sz w:val="26"/>
                <w:szCs w:val="20"/>
              </w:rPr>
              <w:t>οχήματα για τα οποία απαιτείται βιβλίο μεταβολών</w:t>
            </w:r>
          </w:p>
        </w:tc>
      </w:tr>
      <w:tr w:rsidR="00864C6A" w:rsidRPr="00DF3C9A" w:rsidTr="005C040E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</w:tcPr>
          <w:p w:rsidR="00864C6A" w:rsidRPr="00DF3C9A" w:rsidRDefault="00864C6A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C6A" w:rsidRPr="00DF3C9A" w:rsidRDefault="00864C6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</w:tcPr>
          <w:p w:rsidR="00864C6A" w:rsidRPr="00DF3C9A" w:rsidRDefault="00976EBC" w:rsidP="00615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4C6A" w:rsidRPr="00DF3C9A">
              <w:rPr>
                <w:rFonts w:asciiTheme="minorHAnsi" w:hAnsiTheme="minorHAnsi" w:cstheme="minorHAnsi"/>
                <w:sz w:val="20"/>
                <w:szCs w:val="20"/>
              </w:rPr>
              <w:t>Περιφέρεια Δυτικής Ελλάδας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64C6A" w:rsidRPr="00DF3C9A" w:rsidRDefault="00976EBC" w:rsidP="001F595B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4C6A"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864C6A" w:rsidRPr="00DF3C9A" w:rsidRDefault="00864C6A" w:rsidP="004679FF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864C6A" w:rsidRPr="00DF3C9A" w:rsidRDefault="00864C6A">
            <w:pPr>
              <w:pStyle w:val="TableParagraph"/>
              <w:spacing w:before="34"/>
              <w:ind w:left="7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</w:tr>
      <w:tr w:rsidR="00864C6A" w:rsidRPr="00DF3C9A" w:rsidTr="005C040E">
        <w:trPr>
          <w:trHeight w:val="273"/>
        </w:trPr>
        <w:tc>
          <w:tcPr>
            <w:tcW w:w="1018" w:type="dxa"/>
            <w:vMerge/>
            <w:tcBorders>
              <w:top w:val="nil"/>
            </w:tcBorders>
          </w:tcPr>
          <w:p w:rsidR="00864C6A" w:rsidRPr="00DF3C9A" w:rsidRDefault="0086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45" w:type="dxa"/>
            <w:vMerge/>
          </w:tcPr>
          <w:p w:rsidR="00864C6A" w:rsidRPr="00DF3C9A" w:rsidRDefault="00864C6A">
            <w:pPr>
              <w:pStyle w:val="TableParagraph"/>
              <w:spacing w:before="23"/>
              <w:ind w:left="8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864C6A" w:rsidRPr="00DF3C9A" w:rsidRDefault="00864C6A" w:rsidP="00BE2806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2F68C1" w:rsidRPr="00DF3C9A" w:rsidRDefault="002F68C1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4111"/>
        <w:gridCol w:w="1701"/>
        <w:gridCol w:w="2099"/>
      </w:tblGrid>
      <w:tr w:rsidR="001126D7" w:rsidRPr="00816EB7" w:rsidTr="00816EB7">
        <w:trPr>
          <w:trHeight w:val="388"/>
        </w:trPr>
        <w:tc>
          <w:tcPr>
            <w:tcW w:w="2156" w:type="dxa"/>
            <w:shd w:val="clear" w:color="auto" w:fill="F1F1F1"/>
          </w:tcPr>
          <w:p w:rsidR="001126D7" w:rsidRPr="00816EB7" w:rsidRDefault="001126D7" w:rsidP="00140AAA">
            <w:pPr>
              <w:pStyle w:val="TableParagraph"/>
              <w:spacing w:before="83"/>
              <w:ind w:left="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16E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Αριθμός </w:t>
            </w:r>
            <w:r w:rsidR="00140AAA" w:rsidRPr="00816EB7">
              <w:rPr>
                <w:rFonts w:asciiTheme="minorHAnsi" w:hAnsiTheme="minorHAnsi" w:cstheme="minorHAnsi"/>
                <w:b/>
                <w:sz w:val="20"/>
                <w:szCs w:val="20"/>
              </w:rPr>
              <w:t>Κυκλοφ</w:t>
            </w:r>
            <w:r w:rsidR="00816EB7">
              <w:rPr>
                <w:rFonts w:asciiTheme="minorHAnsi" w:hAnsiTheme="minorHAnsi" w:cstheme="minorHAnsi"/>
                <w:b/>
                <w:sz w:val="20"/>
                <w:szCs w:val="20"/>
              </w:rPr>
              <w:t>ορίας</w:t>
            </w:r>
            <w:r w:rsidRPr="00816EB7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126D7" w:rsidRPr="00816EB7" w:rsidRDefault="001126D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7" w:rsidRPr="00816EB7" w:rsidRDefault="00816EB7" w:rsidP="001126D7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126D7" w:rsidRPr="00816EB7">
              <w:rPr>
                <w:rFonts w:asciiTheme="minorHAnsi" w:hAnsiTheme="minorHAnsi" w:cstheme="minorHAnsi"/>
                <w:b/>
                <w:sz w:val="20"/>
                <w:szCs w:val="20"/>
              </w:rPr>
              <w:t>Είδος Οχήματος: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7" w:rsidRPr="00816EB7" w:rsidRDefault="001126D7" w:rsidP="00BE3E35">
            <w:pPr>
              <w:pStyle w:val="TableParagraph"/>
              <w:spacing w:before="90"/>
              <w:ind w:left="74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F68C1" w:rsidRPr="002E1DDD" w:rsidRDefault="00857563" w:rsidP="00857563">
      <w:pPr>
        <w:pStyle w:val="a3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ΠΩΛΗΤΗΣ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9"/>
        <w:gridCol w:w="1274"/>
      </w:tblGrid>
      <w:tr w:rsidR="002F68C1" w:rsidRPr="00DF3C9A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2F68C1" w:rsidRPr="00DF3C9A" w:rsidRDefault="00117874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</w:tcPr>
          <w:p w:rsidR="002F68C1" w:rsidRPr="00DF3C9A" w:rsidRDefault="00117874">
            <w:pPr>
              <w:pStyle w:val="TableParagraph"/>
              <w:spacing w:before="28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11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11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28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411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 Μητέρας:</w:t>
            </w:r>
          </w:p>
        </w:tc>
        <w:tc>
          <w:tcPr>
            <w:tcW w:w="3411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E5634F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Α.Φ.Μ.</w:t>
            </w:r>
            <w:r w:rsidR="00117874"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11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28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/νια Γέννησης</w:t>
            </w:r>
            <w:r w:rsidR="00C0401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411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2F68C1" w:rsidRPr="00DF3C9A" w:rsidRDefault="00117874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89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2F68C1" w:rsidRPr="00DF3C9A" w:rsidRDefault="00117874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61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2F68C1" w:rsidRPr="00DF3C9A" w:rsidRDefault="00117874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74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2F68C1" w:rsidRPr="00DF3C9A" w:rsidRDefault="00117874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Mail:</w:t>
            </w:r>
            <w:proofErr w:type="spellEnd"/>
          </w:p>
        </w:tc>
        <w:tc>
          <w:tcPr>
            <w:tcW w:w="5100" w:type="dxa"/>
            <w:gridSpan w:val="5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F68C1" w:rsidRPr="00DF3C9A" w:rsidRDefault="002F68C1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2F68C1" w:rsidRPr="00DF3C9A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2F68C1" w:rsidRPr="00DF3C9A" w:rsidRDefault="00117874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</w:tcPr>
          <w:p w:rsidR="002F68C1" w:rsidRPr="00DF3C9A" w:rsidRDefault="00117874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12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1"/>
        </w:trPr>
        <w:tc>
          <w:tcPr>
            <w:tcW w:w="183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Επωνυμία:</w:t>
            </w:r>
          </w:p>
        </w:tc>
        <w:tc>
          <w:tcPr>
            <w:tcW w:w="8231" w:type="dxa"/>
            <w:gridSpan w:val="9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28"/>
        </w:trPr>
        <w:tc>
          <w:tcPr>
            <w:tcW w:w="1834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1417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2F68C1" w:rsidRPr="00DF3C9A" w:rsidRDefault="00117874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Αρ. Καταστατικού:</w:t>
            </w:r>
          </w:p>
        </w:tc>
        <w:tc>
          <w:tcPr>
            <w:tcW w:w="1698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3"/>
          </w:tcPr>
          <w:p w:rsidR="002F68C1" w:rsidRPr="00DF3C9A" w:rsidRDefault="00117874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/νια Επικύρωσης:</w:t>
            </w:r>
          </w:p>
        </w:tc>
        <w:tc>
          <w:tcPr>
            <w:tcW w:w="1277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3251" w:type="dxa"/>
            <w:gridSpan w:val="2"/>
          </w:tcPr>
          <w:p w:rsidR="002F68C1" w:rsidRPr="00DF3C9A" w:rsidRDefault="00117874" w:rsidP="00583C55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Αριθ.</w:t>
            </w:r>
            <w:r w:rsidR="00583C5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&amp; Έτος ΦΕΚ ή ΓΕΜΗ:</w:t>
            </w:r>
          </w:p>
        </w:tc>
        <w:tc>
          <w:tcPr>
            <w:tcW w:w="6814" w:type="dxa"/>
            <w:gridSpan w:val="8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183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Έδρα:</w:t>
            </w:r>
          </w:p>
        </w:tc>
        <w:tc>
          <w:tcPr>
            <w:tcW w:w="2407" w:type="dxa"/>
            <w:gridSpan w:val="3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2F68C1" w:rsidRPr="00DF3C9A" w:rsidRDefault="00117874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98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2F68C1" w:rsidRPr="00DF3C9A" w:rsidRDefault="00117874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642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77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1834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07" w:type="dxa"/>
            <w:gridSpan w:val="3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2F68C1" w:rsidRPr="00DF3C9A" w:rsidRDefault="00117874">
            <w:pPr>
              <w:pStyle w:val="TableParagraph"/>
              <w:spacing w:before="59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Mail:</w:t>
            </w:r>
            <w:proofErr w:type="spellEnd"/>
          </w:p>
        </w:tc>
        <w:tc>
          <w:tcPr>
            <w:tcW w:w="5110" w:type="dxa"/>
            <w:gridSpan w:val="5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B2A10" w:rsidRPr="004810F1" w:rsidRDefault="004B2A10" w:rsidP="004810F1">
      <w:pPr>
        <w:jc w:val="both"/>
        <w:rPr>
          <w:rFonts w:asciiTheme="minorHAnsi" w:hAnsiTheme="minorHAnsi" w:cstheme="minorHAnsi"/>
          <w:b/>
          <w:u w:val="single"/>
          <w:lang w:val="en-US"/>
        </w:rPr>
      </w:pPr>
    </w:p>
    <w:p w:rsidR="002F68C1" w:rsidRPr="004810F1" w:rsidRDefault="00117874" w:rsidP="004810F1">
      <w:pPr>
        <w:jc w:val="both"/>
        <w:rPr>
          <w:rFonts w:asciiTheme="minorHAnsi" w:hAnsiTheme="minorHAnsi" w:cstheme="minorHAnsi"/>
          <w:b/>
        </w:rPr>
      </w:pPr>
      <w:r w:rsidRPr="004810F1">
        <w:rPr>
          <w:rFonts w:asciiTheme="minorHAnsi" w:hAnsiTheme="minorHAnsi" w:cstheme="minorHAnsi"/>
          <w:b/>
          <w:u w:val="single"/>
        </w:rPr>
        <w:t>Αίτηση</w:t>
      </w:r>
      <w:r w:rsidRPr="004810F1">
        <w:rPr>
          <w:rFonts w:asciiTheme="minorHAnsi" w:hAnsiTheme="minorHAnsi" w:cstheme="minorHAnsi"/>
          <w:b/>
        </w:rPr>
        <w:t>:</w:t>
      </w:r>
    </w:p>
    <w:p w:rsidR="00A25F53" w:rsidRPr="004810F1" w:rsidRDefault="00117874" w:rsidP="00976EBC">
      <w:pPr>
        <w:pStyle w:val="a3"/>
        <w:ind w:right="-3"/>
        <w:jc w:val="both"/>
        <w:rPr>
          <w:rFonts w:asciiTheme="minorHAnsi" w:hAnsiTheme="minorHAnsi" w:cstheme="minorHAnsi"/>
        </w:rPr>
      </w:pPr>
      <w:r w:rsidRPr="004810F1">
        <w:rPr>
          <w:rFonts w:asciiTheme="minorHAnsi" w:hAnsiTheme="minorHAnsi" w:cstheme="minorHAnsi"/>
        </w:rPr>
        <w:t>Υποβάλλω συνημμένα τα απαιτούμενα δικαι</w:t>
      </w:r>
      <w:r w:rsidR="000C0094" w:rsidRPr="004810F1">
        <w:rPr>
          <w:rFonts w:asciiTheme="minorHAnsi" w:hAnsiTheme="minorHAnsi" w:cstheme="minorHAnsi"/>
        </w:rPr>
        <w:t xml:space="preserve">ολογητικά και παρακαλώ για την </w:t>
      </w:r>
      <w:r w:rsidR="00325CC9" w:rsidRPr="004810F1">
        <w:rPr>
          <w:rFonts w:asciiTheme="minorHAnsi" w:hAnsiTheme="minorHAnsi" w:cstheme="minorHAnsi"/>
        </w:rPr>
        <w:t xml:space="preserve">Μεταβίβαση με Επικύρωση Συμφωνίας του με αρ. </w:t>
      </w:r>
      <w:r w:rsidR="004810F1" w:rsidRPr="009D4416">
        <w:rPr>
          <w:rFonts w:asciiTheme="minorHAnsi" w:hAnsiTheme="minorHAnsi" w:cstheme="minorHAnsi"/>
        </w:rPr>
        <w:t>Κυκλοφορίας</w:t>
      </w:r>
      <w:r w:rsidR="00325CC9" w:rsidRPr="004810F1">
        <w:rPr>
          <w:rFonts w:asciiTheme="minorHAnsi" w:hAnsiTheme="minorHAnsi" w:cstheme="minorHAnsi"/>
        </w:rPr>
        <w:t xml:space="preserve"> …………………………………</w:t>
      </w:r>
      <w:r w:rsidR="009D4416" w:rsidRPr="00DA78D2">
        <w:rPr>
          <w:rFonts w:asciiTheme="minorHAnsi" w:hAnsiTheme="minorHAnsi" w:cstheme="minorHAnsi"/>
        </w:rPr>
        <w:t xml:space="preserve"> </w:t>
      </w:r>
      <w:r w:rsidR="004810F1" w:rsidRPr="009D4416">
        <w:rPr>
          <w:rFonts w:asciiTheme="minorHAnsi" w:hAnsiTheme="minorHAnsi" w:cstheme="minorHAnsi"/>
        </w:rPr>
        <w:t>οχήματος</w:t>
      </w:r>
      <w:r w:rsidR="00325CC9" w:rsidRPr="004810F1">
        <w:rPr>
          <w:rFonts w:asciiTheme="minorHAnsi" w:hAnsiTheme="minorHAnsi" w:cstheme="minorHAnsi"/>
        </w:rPr>
        <w:t>.</w:t>
      </w:r>
      <w:r w:rsidR="00CA07AF" w:rsidRPr="004810F1">
        <w:rPr>
          <w:rFonts w:asciiTheme="minorHAnsi" w:hAnsiTheme="minorHAnsi" w:cstheme="minorHAnsi"/>
        </w:rPr>
        <w:t xml:space="preserve"> </w:t>
      </w:r>
    </w:p>
    <w:p w:rsidR="0011463F" w:rsidRPr="004810F1" w:rsidRDefault="0011463F" w:rsidP="004810F1">
      <w:pPr>
        <w:jc w:val="both"/>
        <w:rPr>
          <w:rFonts w:asciiTheme="minorHAnsi" w:hAnsiTheme="minorHAnsi" w:cstheme="minorHAnsi"/>
          <w:b/>
        </w:rPr>
      </w:pPr>
      <w:r w:rsidRPr="004810F1">
        <w:rPr>
          <w:rFonts w:asciiTheme="minorHAnsi" w:hAnsiTheme="minorHAnsi" w:cstheme="minorHAnsi"/>
          <w:b/>
        </w:rPr>
        <w:t xml:space="preserve">Υπεύθυνη Δήλωση: </w:t>
      </w:r>
    </w:p>
    <w:p w:rsidR="0011463F" w:rsidRPr="009D4416" w:rsidRDefault="0011463F" w:rsidP="004810F1">
      <w:pPr>
        <w:jc w:val="both"/>
        <w:rPr>
          <w:rFonts w:asciiTheme="minorHAnsi" w:hAnsiTheme="minorHAnsi" w:cstheme="minorHAnsi"/>
        </w:rPr>
      </w:pPr>
      <w:r w:rsidRPr="004810F1">
        <w:rPr>
          <w:rFonts w:asciiTheme="minorHAnsi" w:hAnsiTheme="minorHAnsi" w:cstheme="minorHAnsi"/>
        </w:rPr>
        <w:t xml:space="preserve">Με ατομική μου ευθύνη και γνωρίζοντας τις κυρώσεις που προβλέπονται από τις διατάξεις της παρ. 6 του άρθρου 22 του Ν. 1599/86 δηλώνω ότι: </w:t>
      </w:r>
      <w:r w:rsidR="0002284C" w:rsidRPr="004810F1">
        <w:rPr>
          <w:rFonts w:asciiTheme="minorHAnsi" w:hAnsiTheme="minorHAnsi" w:cstheme="minorHAnsi"/>
        </w:rPr>
        <w:t>…</w:t>
      </w:r>
      <w:r w:rsidR="009D4416" w:rsidRPr="009D4416">
        <w:rPr>
          <w:rFonts w:asciiTheme="minorHAnsi" w:hAnsiTheme="minorHAnsi" w:cstheme="minorHAnsi"/>
        </w:rPr>
        <w:t>….</w:t>
      </w:r>
      <w:r w:rsidR="0002284C" w:rsidRPr="004810F1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…………………………………………………………………………………………………………………………..</w:t>
      </w:r>
    </w:p>
    <w:p w:rsidR="009D4416" w:rsidRPr="00DA78D2" w:rsidRDefault="009D4416" w:rsidP="0002284C">
      <w:pPr>
        <w:pStyle w:val="a3"/>
        <w:tabs>
          <w:tab w:val="center" w:pos="5103"/>
        </w:tabs>
        <w:spacing w:before="40" w:line="276" w:lineRule="auto"/>
        <w:ind w:right="-3"/>
        <w:jc w:val="both"/>
        <w:rPr>
          <w:rFonts w:asciiTheme="minorHAnsi" w:hAnsiTheme="minorHAnsi" w:cstheme="minorHAnsi"/>
          <w:sz w:val="20"/>
          <w:szCs w:val="20"/>
        </w:rPr>
      </w:pPr>
    </w:p>
    <w:p w:rsidR="00034E59" w:rsidRPr="0002284C" w:rsidRDefault="0002284C" w:rsidP="0002284C">
      <w:pPr>
        <w:pStyle w:val="a3"/>
        <w:tabs>
          <w:tab w:val="center" w:pos="5103"/>
        </w:tabs>
        <w:spacing w:before="40" w:line="276" w:lineRule="auto"/>
        <w:ind w:right="-3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02284C">
        <w:rPr>
          <w:rFonts w:asciiTheme="minorHAnsi" w:hAnsiTheme="minorHAnsi" w:cstheme="minorHAnsi"/>
          <w:b/>
          <w:sz w:val="20"/>
          <w:szCs w:val="20"/>
        </w:rPr>
        <w:t>ΠΑΡΕΛΗΦΘΗΣΑΝ</w:t>
      </w:r>
    </w:p>
    <w:p w:rsidR="004B2A10" w:rsidRDefault="00034E59" w:rsidP="0002284C">
      <w:pPr>
        <w:pStyle w:val="a3"/>
        <w:tabs>
          <w:tab w:val="center" w:pos="5103"/>
          <w:tab w:val="center" w:pos="7938"/>
        </w:tabs>
        <w:spacing w:before="40" w:line="276" w:lineRule="auto"/>
        <w:ind w:right="-3"/>
        <w:jc w:val="both"/>
        <w:rPr>
          <w:rFonts w:asciiTheme="minorHAnsi" w:hAnsiTheme="minorHAnsi" w:cstheme="minorHAnsi"/>
          <w:sz w:val="20"/>
          <w:szCs w:val="20"/>
        </w:rPr>
      </w:pPr>
      <w:r w:rsidRPr="00034E59">
        <w:rPr>
          <w:rFonts w:asciiTheme="minorHAnsi" w:hAnsiTheme="minorHAnsi" w:cstheme="minorHAnsi"/>
          <w:b/>
          <w:sz w:val="20"/>
          <w:szCs w:val="20"/>
        </w:rPr>
        <w:t>ΒΕΒΑΙΩΣΗ ΓΝΗΣΙΟΥ ΥΠΟΓΡΑΦΗΣ</w:t>
      </w:r>
      <w:r>
        <w:rPr>
          <w:rFonts w:asciiTheme="minorHAnsi" w:hAnsiTheme="minorHAnsi" w:cstheme="minorHAnsi"/>
          <w:sz w:val="20"/>
          <w:szCs w:val="20"/>
        </w:rPr>
        <w:tab/>
      </w:r>
      <w:r w:rsidR="0002284C" w:rsidRPr="0002284C">
        <w:rPr>
          <w:rFonts w:asciiTheme="minorHAnsi" w:hAnsiTheme="minorHAnsi" w:cstheme="minorHAnsi"/>
          <w:b/>
          <w:sz w:val="20"/>
          <w:szCs w:val="20"/>
        </w:rPr>
        <w:t>ΑΔΕΙΑ ΚΑΙ ….. ΠΙΝΑΚΙΔΑ/ΕΣ</w:t>
      </w:r>
      <w:r w:rsidR="0002284C">
        <w:rPr>
          <w:rFonts w:asciiTheme="minorHAnsi" w:hAnsiTheme="minorHAnsi" w:cstheme="minorHAnsi"/>
          <w:sz w:val="20"/>
          <w:szCs w:val="20"/>
        </w:rPr>
        <w:tab/>
      </w:r>
      <w:r w:rsidR="00340A94">
        <w:rPr>
          <w:rFonts w:asciiTheme="minorHAnsi" w:hAnsiTheme="minorHAnsi" w:cstheme="minorHAnsi"/>
          <w:sz w:val="20"/>
          <w:szCs w:val="20"/>
        </w:rPr>
        <w:t>……./……./20…….</w:t>
      </w:r>
    </w:p>
    <w:p w:rsidR="00034E59" w:rsidRPr="0002284C" w:rsidRDefault="0002284C" w:rsidP="0002284C">
      <w:pPr>
        <w:pStyle w:val="a3"/>
        <w:tabs>
          <w:tab w:val="center" w:pos="5103"/>
          <w:tab w:val="center" w:pos="7938"/>
        </w:tabs>
        <w:spacing w:before="40" w:line="276" w:lineRule="auto"/>
        <w:ind w:right="139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02284C">
        <w:rPr>
          <w:rFonts w:asciiTheme="minorHAnsi" w:hAnsiTheme="minorHAnsi" w:cstheme="minorHAnsi"/>
          <w:b/>
          <w:sz w:val="20"/>
          <w:szCs w:val="20"/>
        </w:rPr>
        <w:t>…./…./20….</w:t>
      </w:r>
    </w:p>
    <w:p w:rsidR="00034E59" w:rsidRDefault="00034E59" w:rsidP="00034E59">
      <w:pPr>
        <w:pStyle w:val="a3"/>
        <w:tabs>
          <w:tab w:val="center" w:pos="7938"/>
        </w:tabs>
        <w:spacing w:before="40" w:line="276" w:lineRule="auto"/>
        <w:ind w:right="139"/>
        <w:jc w:val="both"/>
        <w:rPr>
          <w:rFonts w:asciiTheme="minorHAnsi" w:hAnsiTheme="minorHAnsi" w:cstheme="minorHAnsi"/>
          <w:sz w:val="20"/>
          <w:szCs w:val="20"/>
        </w:rPr>
      </w:pPr>
    </w:p>
    <w:p w:rsidR="004B2A10" w:rsidRDefault="00034E59" w:rsidP="00034E59">
      <w:pPr>
        <w:pStyle w:val="a3"/>
        <w:tabs>
          <w:tab w:val="center" w:pos="7938"/>
        </w:tabs>
        <w:spacing w:before="40" w:line="276" w:lineRule="auto"/>
        <w:ind w:right="13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4B2A10">
        <w:rPr>
          <w:rFonts w:asciiTheme="minorHAnsi" w:hAnsiTheme="minorHAnsi" w:cstheme="minorHAnsi"/>
          <w:sz w:val="20"/>
          <w:szCs w:val="20"/>
        </w:rPr>
        <w:t>(Υπογραφή)</w:t>
      </w:r>
    </w:p>
    <w:p w:rsidR="00B06A95" w:rsidRDefault="00B06A95" w:rsidP="001126D7">
      <w:pPr>
        <w:pStyle w:val="a3"/>
        <w:spacing w:before="40" w:line="276" w:lineRule="auto"/>
        <w:ind w:right="410"/>
        <w:jc w:val="both"/>
        <w:rPr>
          <w:rFonts w:asciiTheme="minorHAnsi" w:hAnsiTheme="minorHAnsi" w:cstheme="minorHAnsi"/>
          <w:sz w:val="20"/>
          <w:szCs w:val="20"/>
        </w:rPr>
      </w:pPr>
    </w:p>
    <w:p w:rsidR="00B06A95" w:rsidRDefault="00B06A95" w:rsidP="001126D7">
      <w:pPr>
        <w:pStyle w:val="a3"/>
        <w:spacing w:before="40" w:line="276" w:lineRule="auto"/>
        <w:ind w:right="410"/>
        <w:jc w:val="both"/>
        <w:rPr>
          <w:rFonts w:asciiTheme="minorHAnsi" w:hAnsiTheme="minorHAnsi" w:cstheme="minorHAnsi"/>
          <w:sz w:val="20"/>
          <w:szCs w:val="20"/>
        </w:rPr>
      </w:pPr>
    </w:p>
    <w:p w:rsidR="00CA07AF" w:rsidRPr="004679FF" w:rsidRDefault="00CA07AF" w:rsidP="001126D7">
      <w:pPr>
        <w:pStyle w:val="a3"/>
        <w:spacing w:before="40" w:line="276" w:lineRule="auto"/>
        <w:ind w:right="410"/>
        <w:jc w:val="both"/>
        <w:rPr>
          <w:rFonts w:asciiTheme="minorHAnsi" w:hAnsiTheme="minorHAnsi" w:cstheme="minorHAnsi"/>
          <w:sz w:val="28"/>
          <w:szCs w:val="20"/>
        </w:rPr>
      </w:pPr>
    </w:p>
    <w:p w:rsidR="009D4416" w:rsidRPr="004679FF" w:rsidRDefault="009D4416" w:rsidP="001126D7">
      <w:pPr>
        <w:pStyle w:val="a3"/>
        <w:spacing w:before="40" w:line="276" w:lineRule="auto"/>
        <w:ind w:right="410"/>
        <w:jc w:val="both"/>
        <w:rPr>
          <w:rFonts w:asciiTheme="minorHAnsi" w:hAnsiTheme="minorHAnsi" w:cstheme="minorHAnsi"/>
          <w:sz w:val="28"/>
          <w:szCs w:val="20"/>
        </w:rPr>
      </w:pPr>
    </w:p>
    <w:p w:rsidR="00CA07AF" w:rsidRDefault="00CA07AF" w:rsidP="001126D7">
      <w:pPr>
        <w:pStyle w:val="a3"/>
        <w:spacing w:before="40" w:line="276" w:lineRule="auto"/>
        <w:ind w:right="410"/>
        <w:jc w:val="both"/>
        <w:rPr>
          <w:rFonts w:asciiTheme="minorHAnsi" w:hAnsiTheme="minorHAnsi" w:cstheme="minorHAnsi"/>
          <w:sz w:val="20"/>
          <w:szCs w:val="20"/>
        </w:rPr>
      </w:pPr>
    </w:p>
    <w:p w:rsidR="00CA07AF" w:rsidRDefault="00CA07AF" w:rsidP="001126D7">
      <w:pPr>
        <w:pStyle w:val="a3"/>
        <w:spacing w:before="40" w:line="276" w:lineRule="auto"/>
        <w:ind w:right="410"/>
        <w:jc w:val="both"/>
        <w:rPr>
          <w:rFonts w:asciiTheme="minorHAnsi" w:hAnsiTheme="minorHAnsi" w:cstheme="minorHAnsi"/>
          <w:sz w:val="20"/>
          <w:szCs w:val="20"/>
        </w:rPr>
      </w:pPr>
    </w:p>
    <w:p w:rsidR="00CA07AF" w:rsidRDefault="00CA07AF" w:rsidP="001126D7">
      <w:pPr>
        <w:pStyle w:val="a3"/>
        <w:spacing w:before="40" w:line="276" w:lineRule="auto"/>
        <w:ind w:right="410"/>
        <w:jc w:val="both"/>
        <w:rPr>
          <w:rFonts w:asciiTheme="minorHAnsi" w:hAnsiTheme="minorHAnsi" w:cstheme="minorHAnsi"/>
          <w:sz w:val="20"/>
          <w:szCs w:val="20"/>
        </w:rPr>
      </w:pPr>
    </w:p>
    <w:p w:rsidR="00B06A95" w:rsidRDefault="00B06A95" w:rsidP="00B06A95">
      <w:pPr>
        <w:pStyle w:val="21"/>
        <w:spacing w:before="1"/>
        <w:ind w:left="3446" w:right="3480" w:firstLine="321"/>
        <w:rPr>
          <w:rFonts w:asciiTheme="minorHAnsi" w:hAnsiTheme="minorHAnsi" w:cstheme="minorHAnsi"/>
          <w:b/>
          <w:sz w:val="24"/>
          <w:szCs w:val="24"/>
        </w:rPr>
      </w:pPr>
      <w:r w:rsidRPr="005857EF">
        <w:rPr>
          <w:rFonts w:asciiTheme="minorHAnsi" w:hAnsiTheme="minorHAnsi" w:cstheme="minorHAnsi"/>
          <w:b/>
          <w:sz w:val="24"/>
          <w:szCs w:val="24"/>
        </w:rPr>
        <w:lastRenderedPageBreak/>
        <w:t>ΠΛΗΡΟΦΟΡΙΑΚΑ ΣΤΟΙΧΕΙΑ ΑΠΑΙΤΟΥΜΕΝΑ ΔΙΚΑΙΟΛΟΓΗΤΙΚΑ</w:t>
      </w:r>
    </w:p>
    <w:p w:rsidR="00B06A95" w:rsidRPr="00FE3C29" w:rsidRDefault="00B06A95" w:rsidP="00B06A95">
      <w:pPr>
        <w:pStyle w:val="21"/>
        <w:spacing w:before="1"/>
        <w:ind w:left="3446" w:right="3480" w:firstLine="321"/>
        <w:rPr>
          <w:rFonts w:asciiTheme="minorHAnsi" w:hAnsiTheme="minorHAnsi" w:cstheme="minorHAnsi"/>
          <w:b/>
          <w:sz w:val="4"/>
          <w:szCs w:val="24"/>
        </w:rPr>
      </w:pPr>
    </w:p>
    <w:tbl>
      <w:tblPr>
        <w:tblStyle w:val="a6"/>
        <w:tblW w:w="10561" w:type="dxa"/>
        <w:tblLook w:val="04A0"/>
      </w:tblPr>
      <w:tblGrid>
        <w:gridCol w:w="578"/>
        <w:gridCol w:w="9983"/>
      </w:tblGrid>
      <w:tr w:rsidR="00220EF9" w:rsidRPr="00080E86" w:rsidTr="009158A8">
        <w:tc>
          <w:tcPr>
            <w:tcW w:w="572" w:type="dxa"/>
            <w:shd w:val="clear" w:color="auto" w:fill="EEECE1" w:themeFill="background2"/>
          </w:tcPr>
          <w:p w:rsidR="00220EF9" w:rsidRPr="004810F1" w:rsidRDefault="00220EF9" w:rsidP="005C040E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4810F1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989" w:type="dxa"/>
            <w:shd w:val="clear" w:color="auto" w:fill="EEECE1" w:themeFill="background2"/>
          </w:tcPr>
          <w:p w:rsidR="002812F3" w:rsidRPr="004810F1" w:rsidRDefault="00140AAA" w:rsidP="00140AAA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4810F1">
              <w:rPr>
                <w:rFonts w:asciiTheme="minorHAnsi" w:hAnsiTheme="minorHAnsi" w:cstheme="minorHAnsi"/>
                <w:b/>
              </w:rPr>
              <w:t>ΟΧΗΜΑΤΑ ΙΔΙΩΤΙΚΗΣ ΧΡΗΣΗΣ</w:t>
            </w:r>
          </w:p>
        </w:tc>
      </w:tr>
      <w:tr w:rsidR="00220EF9" w:rsidRPr="00080E86" w:rsidTr="009158A8">
        <w:tc>
          <w:tcPr>
            <w:tcW w:w="572" w:type="dxa"/>
          </w:tcPr>
          <w:p w:rsidR="00220EF9" w:rsidRPr="004810F1" w:rsidRDefault="00220EF9" w:rsidP="00583C5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810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989" w:type="dxa"/>
          </w:tcPr>
          <w:p w:rsidR="00220EF9" w:rsidRPr="004810F1" w:rsidRDefault="00220EF9" w:rsidP="005C040E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810F1">
              <w:rPr>
                <w:rFonts w:asciiTheme="minorHAnsi" w:hAnsiTheme="minorHAnsi" w:cstheme="minorHAnsi"/>
              </w:rPr>
              <w:t>Αίτηση – Υπεύθυνη Δήλωση</w:t>
            </w:r>
          </w:p>
        </w:tc>
      </w:tr>
      <w:tr w:rsidR="00140AAA" w:rsidRPr="00080E86" w:rsidTr="009158A8">
        <w:tc>
          <w:tcPr>
            <w:tcW w:w="572" w:type="dxa"/>
          </w:tcPr>
          <w:p w:rsidR="00140AAA" w:rsidRPr="004810F1" w:rsidRDefault="00140AAA" w:rsidP="00583C5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810F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989" w:type="dxa"/>
          </w:tcPr>
          <w:p w:rsidR="00140AAA" w:rsidRPr="004810F1" w:rsidRDefault="00140AAA" w:rsidP="005C040E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810F1">
              <w:rPr>
                <w:rFonts w:asciiTheme="minorHAnsi" w:hAnsiTheme="minorHAnsi" w:cstheme="minorHAnsi"/>
              </w:rPr>
              <w:t>Βιβλίο Μεταβολών</w:t>
            </w:r>
            <w:r w:rsidR="007011F8" w:rsidRPr="004810F1">
              <w:rPr>
                <w:rFonts w:asciiTheme="minorHAnsi" w:hAnsiTheme="minorHAnsi" w:cstheme="minorHAnsi"/>
              </w:rPr>
              <w:t xml:space="preserve"> – Άδεια Κυκλοφορίας - Πινακίδες</w:t>
            </w:r>
          </w:p>
        </w:tc>
      </w:tr>
      <w:tr w:rsidR="00140AAA" w:rsidRPr="00080E86" w:rsidTr="009158A8">
        <w:tc>
          <w:tcPr>
            <w:tcW w:w="572" w:type="dxa"/>
          </w:tcPr>
          <w:p w:rsidR="00140AAA" w:rsidRPr="004810F1" w:rsidRDefault="00140AAA" w:rsidP="00583C5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810F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989" w:type="dxa"/>
          </w:tcPr>
          <w:p w:rsidR="00140AAA" w:rsidRPr="00BE2806" w:rsidRDefault="00140AAA" w:rsidP="00080E86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E2806">
              <w:rPr>
                <w:rFonts w:asciiTheme="minorHAnsi" w:hAnsiTheme="minorHAnsi" w:cstheme="minorHAnsi"/>
              </w:rPr>
              <w:t xml:space="preserve">Τιμολόγιο Πώλησης (πρωτότυπο &amp; φωτοαντίγραφο) ή </w:t>
            </w:r>
            <w:r w:rsidR="00080E86" w:rsidRPr="00BE2806">
              <w:rPr>
                <w:rFonts w:asciiTheme="minorHAnsi" w:hAnsiTheme="minorHAnsi" w:cstheme="minorHAnsi"/>
              </w:rPr>
              <w:t>Τέλος</w:t>
            </w:r>
            <w:r w:rsidR="00AB293E" w:rsidRPr="00BE2806">
              <w:rPr>
                <w:rFonts w:asciiTheme="minorHAnsi" w:hAnsiTheme="minorHAnsi" w:cstheme="minorHAnsi"/>
              </w:rPr>
              <w:t xml:space="preserve"> </w:t>
            </w:r>
            <w:r w:rsidRPr="00BE2806">
              <w:rPr>
                <w:rFonts w:asciiTheme="minorHAnsi" w:hAnsiTheme="minorHAnsi" w:cstheme="minorHAnsi"/>
              </w:rPr>
              <w:t xml:space="preserve">Μεταβίβασης </w:t>
            </w:r>
            <w:r w:rsidR="009158A8" w:rsidRPr="00BE2806">
              <w:rPr>
                <w:rFonts w:asciiTheme="minorHAnsi" w:hAnsiTheme="minorHAnsi" w:cstheme="minorHAnsi"/>
              </w:rPr>
              <w:t xml:space="preserve">(παράβολο) </w:t>
            </w:r>
            <w:r w:rsidRPr="00BE2806">
              <w:rPr>
                <w:rFonts w:asciiTheme="minorHAnsi" w:hAnsiTheme="minorHAnsi" w:cstheme="minorHAnsi"/>
              </w:rPr>
              <w:t>(βλ. πίνακα παρατηρήσεων)</w:t>
            </w:r>
          </w:p>
        </w:tc>
      </w:tr>
      <w:tr w:rsidR="0016377A" w:rsidRPr="00080E86" w:rsidTr="009158A8">
        <w:tc>
          <w:tcPr>
            <w:tcW w:w="572" w:type="dxa"/>
          </w:tcPr>
          <w:p w:rsidR="0016377A" w:rsidRPr="004810F1" w:rsidRDefault="0016377A" w:rsidP="00583C5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810F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989" w:type="dxa"/>
          </w:tcPr>
          <w:p w:rsidR="0016377A" w:rsidRPr="00BE2806" w:rsidRDefault="0016377A" w:rsidP="005C040E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E2806">
              <w:rPr>
                <w:rFonts w:asciiTheme="minorHAnsi" w:hAnsiTheme="minorHAnsi" w:cstheme="minorHAnsi"/>
              </w:rPr>
              <w:t>Βεβαίωση Τελών Κυκλοφορίας</w:t>
            </w:r>
          </w:p>
        </w:tc>
      </w:tr>
      <w:tr w:rsidR="00080E86" w:rsidRPr="00080E86" w:rsidTr="009158A8">
        <w:tc>
          <w:tcPr>
            <w:tcW w:w="572" w:type="dxa"/>
          </w:tcPr>
          <w:p w:rsidR="00080E86" w:rsidRPr="004810F1" w:rsidRDefault="00080E86" w:rsidP="00583C5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810F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989" w:type="dxa"/>
          </w:tcPr>
          <w:p w:rsidR="00080E86" w:rsidRPr="00BE2806" w:rsidRDefault="00080E86" w:rsidP="005C040E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E2806">
              <w:rPr>
                <w:rFonts w:asciiTheme="minorHAnsi" w:hAnsiTheme="minorHAnsi" w:cstheme="minorHAnsi"/>
              </w:rPr>
              <w:t>Δήλωση υπεραξίας από ΔΟΥ</w:t>
            </w:r>
            <w:r w:rsidR="00F9571D" w:rsidRPr="00BE2806">
              <w:rPr>
                <w:rFonts w:asciiTheme="minorHAnsi" w:hAnsiTheme="minorHAnsi" w:cstheme="minorHAnsi"/>
              </w:rPr>
              <w:t xml:space="preserve">, </w:t>
            </w:r>
            <w:r w:rsidRPr="00BE2806">
              <w:rPr>
                <w:rFonts w:asciiTheme="minorHAnsi" w:hAnsiTheme="minorHAnsi" w:cstheme="minorHAnsi"/>
              </w:rPr>
              <w:t>του πωλητή</w:t>
            </w:r>
          </w:p>
        </w:tc>
      </w:tr>
      <w:tr w:rsidR="0053329A" w:rsidRPr="00080E86" w:rsidTr="009158A8">
        <w:tc>
          <w:tcPr>
            <w:tcW w:w="572" w:type="dxa"/>
          </w:tcPr>
          <w:p w:rsidR="0053329A" w:rsidRPr="004810F1" w:rsidRDefault="00080E86" w:rsidP="00583C5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810F1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989" w:type="dxa"/>
          </w:tcPr>
          <w:p w:rsidR="0053329A" w:rsidRPr="00BE2806" w:rsidRDefault="0053329A" w:rsidP="005C040E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E2806">
              <w:rPr>
                <w:rFonts w:asciiTheme="minorHAnsi" w:hAnsiTheme="minorHAnsi" w:cstheme="minorHAnsi"/>
              </w:rPr>
              <w:t xml:space="preserve">Να αποδεικνύεται η ύπαρξη </w:t>
            </w:r>
            <w:r w:rsidRPr="00BE2806">
              <w:rPr>
                <w:rFonts w:asciiTheme="minorHAnsi" w:hAnsiTheme="minorHAnsi" w:cstheme="minorHAnsi"/>
                <w:lang w:val="en-US"/>
              </w:rPr>
              <w:t>ABS</w:t>
            </w:r>
          </w:p>
        </w:tc>
      </w:tr>
      <w:tr w:rsidR="009158A8" w:rsidRPr="00080E86" w:rsidTr="009158A8">
        <w:tc>
          <w:tcPr>
            <w:tcW w:w="572" w:type="dxa"/>
          </w:tcPr>
          <w:p w:rsidR="009158A8" w:rsidRPr="004810F1" w:rsidRDefault="009158A8" w:rsidP="00583C5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810F1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989" w:type="dxa"/>
          </w:tcPr>
          <w:p w:rsidR="009158A8" w:rsidRPr="00BE2806" w:rsidRDefault="009158A8" w:rsidP="00AB293E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E2806">
              <w:rPr>
                <w:rFonts w:asciiTheme="minorHAnsi" w:hAnsiTheme="minorHAnsi" w:cstheme="minorHAnsi"/>
              </w:rPr>
              <w:t xml:space="preserve">Σε περίπτωση </w:t>
            </w:r>
            <w:r w:rsidR="00AB293E" w:rsidRPr="00BE2806">
              <w:rPr>
                <w:rFonts w:asciiTheme="minorHAnsi" w:hAnsiTheme="minorHAnsi" w:cstheme="minorHAnsi"/>
              </w:rPr>
              <w:t>διακοπής εργασιών πωλητή</w:t>
            </w:r>
            <w:r w:rsidRPr="00BE2806">
              <w:rPr>
                <w:rFonts w:asciiTheme="minorHAnsi" w:hAnsiTheme="minorHAnsi" w:cstheme="minorHAnsi"/>
              </w:rPr>
              <w:t>:</w:t>
            </w:r>
            <w:r w:rsidR="00AB293E" w:rsidRPr="00BE280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E2806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BE2806">
              <w:rPr>
                <w:rFonts w:asciiTheme="minorHAnsi" w:hAnsiTheme="minorHAnsi" w:cstheme="minorHAnsi"/>
              </w:rPr>
              <w:t xml:space="preserve">) παύση εργασιών από τη Δ.Ο.Υ., </w:t>
            </w:r>
            <w:r w:rsidRPr="00BE2806">
              <w:rPr>
                <w:rFonts w:asciiTheme="minorHAnsi" w:hAnsiTheme="minorHAnsi" w:cstheme="minorHAnsi"/>
                <w:lang w:val="en-US"/>
              </w:rPr>
              <w:t>ii</w:t>
            </w:r>
            <w:r w:rsidRPr="00BE2806">
              <w:rPr>
                <w:rFonts w:asciiTheme="minorHAnsi" w:hAnsiTheme="minorHAnsi" w:cstheme="minorHAnsi"/>
              </w:rPr>
              <w:t xml:space="preserve">) ειδικό στοιχείο </w:t>
            </w:r>
            <w:proofErr w:type="spellStart"/>
            <w:r w:rsidRPr="00BE2806">
              <w:rPr>
                <w:rFonts w:asciiTheme="minorHAnsi" w:hAnsiTheme="minorHAnsi" w:cstheme="minorHAnsi"/>
              </w:rPr>
              <w:t>αυτ</w:t>
            </w:r>
            <w:r w:rsidR="00AB293E" w:rsidRPr="00BE2806">
              <w:rPr>
                <w:rFonts w:asciiTheme="minorHAnsi" w:hAnsiTheme="minorHAnsi" w:cstheme="minorHAnsi"/>
              </w:rPr>
              <w:t>ο</w:t>
            </w:r>
            <w:r w:rsidRPr="00BE2806">
              <w:rPr>
                <w:rFonts w:asciiTheme="minorHAnsi" w:hAnsiTheme="minorHAnsi" w:cstheme="minorHAnsi"/>
              </w:rPr>
              <w:t>παράδοσης</w:t>
            </w:r>
            <w:proofErr w:type="spellEnd"/>
          </w:p>
        </w:tc>
      </w:tr>
    </w:tbl>
    <w:p w:rsidR="00B06A95" w:rsidRPr="00080E86" w:rsidRDefault="00B06A95" w:rsidP="00FE1596">
      <w:pPr>
        <w:pStyle w:val="a3"/>
        <w:ind w:right="408"/>
        <w:rPr>
          <w:rFonts w:asciiTheme="minorHAnsi" w:hAnsiTheme="minorHAnsi" w:cstheme="minorHAnsi"/>
          <w:sz w:val="20"/>
          <w:szCs w:val="20"/>
        </w:rPr>
      </w:pPr>
    </w:p>
    <w:tbl>
      <w:tblPr>
        <w:tblStyle w:val="a6"/>
        <w:tblW w:w="10598" w:type="dxa"/>
        <w:tblLook w:val="04A0"/>
      </w:tblPr>
      <w:tblGrid>
        <w:gridCol w:w="578"/>
        <w:gridCol w:w="10020"/>
      </w:tblGrid>
      <w:tr w:rsidR="00140AAA" w:rsidRPr="00080E86" w:rsidTr="00373836">
        <w:tc>
          <w:tcPr>
            <w:tcW w:w="572" w:type="dxa"/>
            <w:shd w:val="clear" w:color="auto" w:fill="EEECE1" w:themeFill="background2"/>
          </w:tcPr>
          <w:p w:rsidR="00140AAA" w:rsidRPr="004810F1" w:rsidRDefault="00140AAA" w:rsidP="00140AAA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4810F1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10026" w:type="dxa"/>
            <w:shd w:val="clear" w:color="auto" w:fill="EEECE1" w:themeFill="background2"/>
          </w:tcPr>
          <w:p w:rsidR="00140AAA" w:rsidRPr="004810F1" w:rsidRDefault="00140AAA" w:rsidP="00E816D8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4810F1">
              <w:rPr>
                <w:rFonts w:asciiTheme="minorHAnsi" w:hAnsiTheme="minorHAnsi" w:cstheme="minorHAnsi"/>
                <w:b/>
              </w:rPr>
              <w:t xml:space="preserve">ΟΧΗΜΑΤΑ ΔΗΜΟΣΙΑΣ ΧΡΗΣΗΣ </w:t>
            </w:r>
            <w:r w:rsidR="0016377A" w:rsidRPr="004810F1">
              <w:rPr>
                <w:rFonts w:asciiTheme="minorHAnsi" w:hAnsiTheme="minorHAnsi" w:cstheme="minorHAnsi"/>
                <w:b/>
              </w:rPr>
              <w:t>ΑΠΟΧΑΡΑΚΤΗΡΙΣΜΕΝΟ</w:t>
            </w:r>
          </w:p>
        </w:tc>
      </w:tr>
      <w:tr w:rsidR="00140AAA" w:rsidRPr="00080E86" w:rsidTr="00373836">
        <w:tc>
          <w:tcPr>
            <w:tcW w:w="572" w:type="dxa"/>
          </w:tcPr>
          <w:p w:rsidR="00140AAA" w:rsidRPr="004810F1" w:rsidRDefault="00140AAA" w:rsidP="00583C5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810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026" w:type="dxa"/>
          </w:tcPr>
          <w:p w:rsidR="00140AAA" w:rsidRPr="004810F1" w:rsidRDefault="00140AAA" w:rsidP="00140AA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810F1">
              <w:rPr>
                <w:rFonts w:asciiTheme="minorHAnsi" w:hAnsiTheme="minorHAnsi" w:cstheme="minorHAnsi"/>
              </w:rPr>
              <w:t>Αίτηση – Υπεύθυνη Δήλωση</w:t>
            </w:r>
          </w:p>
        </w:tc>
      </w:tr>
      <w:tr w:rsidR="00140AAA" w:rsidRPr="00080E86" w:rsidTr="00373836">
        <w:tc>
          <w:tcPr>
            <w:tcW w:w="572" w:type="dxa"/>
          </w:tcPr>
          <w:p w:rsidR="00140AAA" w:rsidRPr="004810F1" w:rsidRDefault="00140AAA" w:rsidP="00583C5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810F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026" w:type="dxa"/>
          </w:tcPr>
          <w:p w:rsidR="00140AAA" w:rsidRPr="004810F1" w:rsidRDefault="00140AAA" w:rsidP="00140AA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810F1">
              <w:rPr>
                <w:rFonts w:asciiTheme="minorHAnsi" w:hAnsiTheme="minorHAnsi" w:cstheme="minorHAnsi"/>
              </w:rPr>
              <w:t>Βιβλίο Μεταβολών</w:t>
            </w:r>
          </w:p>
        </w:tc>
      </w:tr>
      <w:tr w:rsidR="00140AAA" w:rsidRPr="00080E86" w:rsidTr="00373836">
        <w:tc>
          <w:tcPr>
            <w:tcW w:w="572" w:type="dxa"/>
          </w:tcPr>
          <w:p w:rsidR="00140AAA" w:rsidRPr="004810F1" w:rsidRDefault="00140AAA" w:rsidP="00583C5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810F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026" w:type="dxa"/>
          </w:tcPr>
          <w:p w:rsidR="00140AAA" w:rsidRPr="004810F1" w:rsidRDefault="00080E86" w:rsidP="009158A8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810F1">
              <w:rPr>
                <w:rFonts w:asciiTheme="minorHAnsi" w:hAnsiTheme="minorHAnsi" w:cstheme="minorHAnsi"/>
              </w:rPr>
              <w:t>Τιμολόγιο Πώλησης (πρωτότυπο &amp; φωτοαντίγραφο)</w:t>
            </w:r>
          </w:p>
        </w:tc>
      </w:tr>
      <w:tr w:rsidR="00080E86" w:rsidRPr="00080E86" w:rsidTr="00373836">
        <w:tc>
          <w:tcPr>
            <w:tcW w:w="572" w:type="dxa"/>
          </w:tcPr>
          <w:p w:rsidR="00080E86" w:rsidRPr="004810F1" w:rsidRDefault="00080E86" w:rsidP="00583C5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810F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026" w:type="dxa"/>
          </w:tcPr>
          <w:p w:rsidR="00080E86" w:rsidRPr="00BE2806" w:rsidRDefault="00080E86" w:rsidP="00AC4E89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E2806">
              <w:rPr>
                <w:rFonts w:asciiTheme="minorHAnsi" w:hAnsiTheme="minorHAnsi" w:cstheme="minorHAnsi"/>
              </w:rPr>
              <w:t>Δήλωση υπεραξίας από ΔΟΥ</w:t>
            </w:r>
            <w:r w:rsidR="00AC4E89" w:rsidRPr="00BE2806">
              <w:rPr>
                <w:rFonts w:asciiTheme="minorHAnsi" w:hAnsiTheme="minorHAnsi" w:cstheme="minorHAnsi"/>
              </w:rPr>
              <w:t>,</w:t>
            </w:r>
            <w:r w:rsidRPr="00BE2806">
              <w:rPr>
                <w:rFonts w:asciiTheme="minorHAnsi" w:hAnsiTheme="minorHAnsi" w:cstheme="minorHAnsi"/>
              </w:rPr>
              <w:t xml:space="preserve"> του πωλητή</w:t>
            </w:r>
            <w:r w:rsidR="00FE1596" w:rsidRPr="00BE280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80E86" w:rsidRPr="00080E86" w:rsidTr="00373836">
        <w:tc>
          <w:tcPr>
            <w:tcW w:w="572" w:type="dxa"/>
          </w:tcPr>
          <w:p w:rsidR="00080E86" w:rsidRPr="004810F1" w:rsidRDefault="00080E86" w:rsidP="00583C5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810F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026" w:type="dxa"/>
          </w:tcPr>
          <w:p w:rsidR="00080E86" w:rsidRPr="00BE2806" w:rsidRDefault="00080E86" w:rsidP="00080E86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E2806">
              <w:rPr>
                <w:rFonts w:asciiTheme="minorHAnsi" w:hAnsiTheme="minorHAnsi" w:cstheme="minorHAnsi"/>
              </w:rPr>
              <w:t xml:space="preserve">Να αποδεικνύεται η ύπαρξη </w:t>
            </w:r>
            <w:r w:rsidRPr="00BE2806">
              <w:rPr>
                <w:rFonts w:asciiTheme="minorHAnsi" w:hAnsiTheme="minorHAnsi" w:cstheme="minorHAnsi"/>
                <w:lang w:val="en-US"/>
              </w:rPr>
              <w:t>ABS</w:t>
            </w:r>
          </w:p>
        </w:tc>
      </w:tr>
    </w:tbl>
    <w:p w:rsidR="00140AAA" w:rsidRPr="00080E86" w:rsidRDefault="00140AAA" w:rsidP="00FE1596">
      <w:pPr>
        <w:pStyle w:val="a3"/>
        <w:ind w:right="408"/>
        <w:rPr>
          <w:rFonts w:asciiTheme="minorHAnsi" w:hAnsiTheme="minorHAnsi" w:cstheme="minorHAnsi"/>
          <w:sz w:val="20"/>
          <w:szCs w:val="20"/>
        </w:rPr>
      </w:pPr>
    </w:p>
    <w:tbl>
      <w:tblPr>
        <w:tblStyle w:val="a6"/>
        <w:tblW w:w="10598" w:type="dxa"/>
        <w:tblLook w:val="04A0"/>
      </w:tblPr>
      <w:tblGrid>
        <w:gridCol w:w="578"/>
        <w:gridCol w:w="10020"/>
      </w:tblGrid>
      <w:tr w:rsidR="0016377A" w:rsidRPr="00080E86" w:rsidTr="004810F1">
        <w:tc>
          <w:tcPr>
            <w:tcW w:w="578" w:type="dxa"/>
            <w:shd w:val="clear" w:color="auto" w:fill="EEECE1" w:themeFill="background2"/>
          </w:tcPr>
          <w:p w:rsidR="0016377A" w:rsidRPr="004810F1" w:rsidRDefault="0016377A" w:rsidP="0016377A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4810F1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10020" w:type="dxa"/>
            <w:shd w:val="clear" w:color="auto" w:fill="EEECE1" w:themeFill="background2"/>
          </w:tcPr>
          <w:p w:rsidR="0016377A" w:rsidRPr="004810F1" w:rsidRDefault="0016377A" w:rsidP="00E816D8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4810F1">
              <w:rPr>
                <w:rFonts w:asciiTheme="minorHAnsi" w:hAnsiTheme="minorHAnsi" w:cstheme="minorHAnsi"/>
                <w:b/>
              </w:rPr>
              <w:t xml:space="preserve">ΟΧΗΜΑΤΑ ΔΗΜΟΣΙΑΣ ΧΡΗΣΗΣ ΜΕ ΔΙΚΑΙΩΜΑ </w:t>
            </w:r>
          </w:p>
        </w:tc>
      </w:tr>
      <w:tr w:rsidR="0016377A" w:rsidRPr="00080E86" w:rsidTr="004810F1">
        <w:tc>
          <w:tcPr>
            <w:tcW w:w="578" w:type="dxa"/>
          </w:tcPr>
          <w:p w:rsidR="0016377A" w:rsidRPr="004810F1" w:rsidRDefault="0016377A" w:rsidP="00583C5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810F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020" w:type="dxa"/>
          </w:tcPr>
          <w:p w:rsidR="0016377A" w:rsidRPr="004810F1" w:rsidRDefault="0016377A" w:rsidP="0016377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810F1">
              <w:rPr>
                <w:rFonts w:asciiTheme="minorHAnsi" w:hAnsiTheme="minorHAnsi" w:cstheme="minorHAnsi"/>
              </w:rPr>
              <w:t>Αίτηση – Υπεύθυνη Δήλωση</w:t>
            </w:r>
          </w:p>
        </w:tc>
      </w:tr>
      <w:tr w:rsidR="0016377A" w:rsidRPr="00080E86" w:rsidTr="004810F1">
        <w:tc>
          <w:tcPr>
            <w:tcW w:w="578" w:type="dxa"/>
          </w:tcPr>
          <w:p w:rsidR="0016377A" w:rsidRPr="004810F1" w:rsidRDefault="0016377A" w:rsidP="00583C5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810F1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020" w:type="dxa"/>
          </w:tcPr>
          <w:p w:rsidR="0016377A" w:rsidRPr="004810F1" w:rsidRDefault="0082684F" w:rsidP="0016377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810F1">
              <w:rPr>
                <w:rFonts w:asciiTheme="minorHAnsi" w:hAnsiTheme="minorHAnsi" w:cstheme="minorHAnsi"/>
              </w:rPr>
              <w:t>Βιβλίο Μεταβολών</w:t>
            </w:r>
            <w:r>
              <w:rPr>
                <w:rFonts w:asciiTheme="minorHAnsi" w:hAnsiTheme="minorHAnsi" w:cstheme="minorHAnsi"/>
              </w:rPr>
              <w:t xml:space="preserve"> – Άδεια Κυκλοφορίας</w:t>
            </w:r>
          </w:p>
        </w:tc>
      </w:tr>
      <w:tr w:rsidR="0016377A" w:rsidRPr="00080E86" w:rsidTr="004810F1">
        <w:tc>
          <w:tcPr>
            <w:tcW w:w="578" w:type="dxa"/>
          </w:tcPr>
          <w:p w:rsidR="0016377A" w:rsidRPr="004810F1" w:rsidRDefault="00080E86" w:rsidP="00583C5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810F1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0020" w:type="dxa"/>
          </w:tcPr>
          <w:p w:rsidR="0016377A" w:rsidRPr="004810F1" w:rsidRDefault="00080E86" w:rsidP="009158A8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810F1">
              <w:rPr>
                <w:rFonts w:asciiTheme="minorHAnsi" w:hAnsiTheme="minorHAnsi" w:cstheme="minorHAnsi"/>
              </w:rPr>
              <w:t>Τέλος</w:t>
            </w:r>
            <w:r w:rsidR="0016377A" w:rsidRPr="004810F1">
              <w:rPr>
                <w:rFonts w:asciiTheme="minorHAnsi" w:hAnsiTheme="minorHAnsi" w:cstheme="minorHAnsi"/>
              </w:rPr>
              <w:t xml:space="preserve"> Μεταβίβασης </w:t>
            </w:r>
            <w:r w:rsidR="009158A8" w:rsidRPr="004810F1">
              <w:rPr>
                <w:rFonts w:asciiTheme="minorHAnsi" w:hAnsiTheme="minorHAnsi" w:cstheme="minorHAnsi"/>
              </w:rPr>
              <w:t xml:space="preserve">(παράβολο) </w:t>
            </w:r>
            <w:r w:rsidR="0016377A" w:rsidRPr="004810F1">
              <w:rPr>
                <w:rFonts w:asciiTheme="minorHAnsi" w:hAnsiTheme="minorHAnsi" w:cstheme="minorHAnsi"/>
              </w:rPr>
              <w:t>(βλ. πίνακα παρατηρήσεων)</w:t>
            </w:r>
          </w:p>
        </w:tc>
      </w:tr>
      <w:tr w:rsidR="0016377A" w:rsidRPr="00080E86" w:rsidTr="004810F1">
        <w:tc>
          <w:tcPr>
            <w:tcW w:w="578" w:type="dxa"/>
          </w:tcPr>
          <w:p w:rsidR="0016377A" w:rsidRPr="004810F1" w:rsidRDefault="00080E86" w:rsidP="00583C55">
            <w:pPr>
              <w:spacing w:line="200" w:lineRule="exact"/>
              <w:jc w:val="center"/>
              <w:rPr>
                <w:rFonts w:asciiTheme="minorHAnsi" w:hAnsiTheme="minorHAnsi" w:cstheme="minorHAnsi"/>
              </w:rPr>
            </w:pPr>
            <w:r w:rsidRPr="004810F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020" w:type="dxa"/>
          </w:tcPr>
          <w:p w:rsidR="0016377A" w:rsidRPr="004810F1" w:rsidRDefault="004810F1" w:rsidP="004810F1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E14C1D">
              <w:rPr>
                <w:rFonts w:asciiTheme="minorHAnsi" w:hAnsiTheme="minorHAnsi" w:cstheme="minorHAnsi"/>
              </w:rPr>
              <w:t>Ασφαλιστική ενημερότητα  - Πιστοποιητικό ΕΦΚΑ</w:t>
            </w:r>
            <w:r w:rsidRPr="004810F1">
              <w:rPr>
                <w:rFonts w:asciiTheme="minorHAnsi" w:hAnsiTheme="minorHAnsi" w:cstheme="minorHAnsi"/>
              </w:rPr>
              <w:t xml:space="preserve"> πωλητή για πώληση ΔΧ</w:t>
            </w:r>
          </w:p>
        </w:tc>
      </w:tr>
      <w:tr w:rsidR="00AC4E89" w:rsidRPr="00080E86" w:rsidTr="004810F1">
        <w:tc>
          <w:tcPr>
            <w:tcW w:w="578" w:type="dxa"/>
          </w:tcPr>
          <w:p w:rsidR="00AC4E89" w:rsidRPr="004810F1" w:rsidRDefault="00AC4E89" w:rsidP="00583C55">
            <w:pPr>
              <w:spacing w:line="200" w:lineRule="exac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4810F1">
              <w:rPr>
                <w:rFonts w:asciiTheme="minorHAnsi" w:hAnsiTheme="minorHAnsi" w:cstheme="minorHAnsi"/>
                <w:lang w:val="en-US"/>
              </w:rPr>
              <w:t>5</w:t>
            </w:r>
          </w:p>
        </w:tc>
        <w:tc>
          <w:tcPr>
            <w:tcW w:w="10020" w:type="dxa"/>
          </w:tcPr>
          <w:p w:rsidR="00AC4E89" w:rsidRPr="004810F1" w:rsidRDefault="00AC4E89" w:rsidP="0072013E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810F1">
              <w:rPr>
                <w:rFonts w:asciiTheme="minorHAnsi" w:hAnsiTheme="minorHAnsi" w:cstheme="minorHAnsi"/>
              </w:rPr>
              <w:t>Βεβαίωση Τελών Κυκλοφορίας</w:t>
            </w:r>
          </w:p>
        </w:tc>
      </w:tr>
      <w:tr w:rsidR="00080E86" w:rsidRPr="00080E86" w:rsidTr="004810F1">
        <w:tc>
          <w:tcPr>
            <w:tcW w:w="578" w:type="dxa"/>
          </w:tcPr>
          <w:p w:rsidR="00080E86" w:rsidRPr="004810F1" w:rsidRDefault="00AC4E89" w:rsidP="00583C55">
            <w:pPr>
              <w:spacing w:line="200" w:lineRule="exac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4810F1">
              <w:rPr>
                <w:rFonts w:asciiTheme="minorHAnsi" w:hAnsiTheme="minorHAnsi" w:cstheme="minorHAnsi"/>
                <w:lang w:val="en-US"/>
              </w:rPr>
              <w:t>6</w:t>
            </w:r>
          </w:p>
        </w:tc>
        <w:tc>
          <w:tcPr>
            <w:tcW w:w="10020" w:type="dxa"/>
          </w:tcPr>
          <w:p w:rsidR="00080E86" w:rsidRPr="004810F1" w:rsidRDefault="00F9571D" w:rsidP="0072013E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810F1">
              <w:rPr>
                <w:rFonts w:asciiTheme="minorHAnsi" w:hAnsiTheme="minorHAnsi" w:cstheme="minorHAnsi"/>
              </w:rPr>
              <w:t>Δήλωση υπεραξίας από ΔΟ</w:t>
            </w:r>
            <w:r w:rsidR="0072013E" w:rsidRPr="004810F1">
              <w:rPr>
                <w:rFonts w:asciiTheme="minorHAnsi" w:hAnsiTheme="minorHAnsi" w:cstheme="minorHAnsi"/>
              </w:rPr>
              <w:t>Υ</w:t>
            </w:r>
            <w:r w:rsidRPr="004810F1">
              <w:rPr>
                <w:rFonts w:asciiTheme="minorHAnsi" w:hAnsiTheme="minorHAnsi" w:cstheme="minorHAnsi"/>
              </w:rPr>
              <w:t xml:space="preserve">, </w:t>
            </w:r>
            <w:r w:rsidR="00080E86" w:rsidRPr="004810F1">
              <w:rPr>
                <w:rFonts w:asciiTheme="minorHAnsi" w:hAnsiTheme="minorHAnsi" w:cstheme="minorHAnsi"/>
              </w:rPr>
              <w:t>του πωλητή</w:t>
            </w:r>
          </w:p>
        </w:tc>
      </w:tr>
      <w:tr w:rsidR="00027EEC" w:rsidRPr="00080E86" w:rsidTr="004810F1">
        <w:tc>
          <w:tcPr>
            <w:tcW w:w="578" w:type="dxa"/>
          </w:tcPr>
          <w:p w:rsidR="00027EEC" w:rsidRPr="004810F1" w:rsidRDefault="00AC4E89" w:rsidP="00583C55">
            <w:pPr>
              <w:spacing w:line="200" w:lineRule="exac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4810F1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10020" w:type="dxa"/>
          </w:tcPr>
          <w:p w:rsidR="00027EEC" w:rsidRPr="004810F1" w:rsidRDefault="00027EEC" w:rsidP="00027EEC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4810F1">
              <w:rPr>
                <w:rFonts w:asciiTheme="minorHAnsi" w:hAnsiTheme="minorHAnsi" w:cstheme="minorHAnsi"/>
              </w:rPr>
              <w:t>Υ.Δ. πωλητή στην οποία αναφέρεται ρητώς το συνολικό τίμημα μεταβίβασης του οχήματος και του δικαιώματος χρήσης αυτού ως ΕΔΧ όχημα και ότι το συνολικό αυτό τίμημα έχει/δεν έχει εξοφληθεί εξ ολοκλήρου (σε περίπτωση ΕΔΧ)</w:t>
            </w:r>
          </w:p>
        </w:tc>
      </w:tr>
      <w:tr w:rsidR="0016377A" w:rsidRPr="00080E86" w:rsidTr="004810F1">
        <w:tc>
          <w:tcPr>
            <w:tcW w:w="578" w:type="dxa"/>
          </w:tcPr>
          <w:p w:rsidR="0016377A" w:rsidRPr="004810F1" w:rsidRDefault="00AC4E89" w:rsidP="00583C55">
            <w:pPr>
              <w:spacing w:line="200" w:lineRule="exac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4810F1"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10020" w:type="dxa"/>
          </w:tcPr>
          <w:p w:rsidR="0016377A" w:rsidRPr="004810F1" w:rsidRDefault="0016377A" w:rsidP="004810F1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4810F1">
              <w:rPr>
                <w:rFonts w:asciiTheme="minorHAnsi" w:hAnsiTheme="minorHAnsi" w:cstheme="minorHAnsi"/>
              </w:rPr>
              <w:t xml:space="preserve"> Ά</w:t>
            </w:r>
            <w:r w:rsidR="00F9571D" w:rsidRPr="004810F1">
              <w:rPr>
                <w:rFonts w:asciiTheme="minorHAnsi" w:hAnsiTheme="minorHAnsi" w:cstheme="minorHAnsi"/>
              </w:rPr>
              <w:t xml:space="preserve">δεια Οδικού Μεταφορέα  </w:t>
            </w:r>
            <w:r w:rsidR="004810F1" w:rsidRPr="004810F1">
              <w:rPr>
                <w:rFonts w:asciiTheme="minorHAnsi" w:hAnsiTheme="minorHAnsi" w:cstheme="minorHAnsi"/>
              </w:rPr>
              <w:t>(</w:t>
            </w:r>
            <w:r w:rsidR="00F9571D" w:rsidRPr="004810F1">
              <w:rPr>
                <w:rFonts w:asciiTheme="minorHAnsi" w:hAnsiTheme="minorHAnsi" w:cstheme="minorHAnsi"/>
              </w:rPr>
              <w:t>σε ισχύ</w:t>
            </w:r>
            <w:r w:rsidR="004810F1" w:rsidRPr="004810F1">
              <w:rPr>
                <w:rFonts w:asciiTheme="minorHAnsi" w:hAnsiTheme="minorHAnsi" w:cstheme="minorHAnsi"/>
              </w:rPr>
              <w:t>)</w:t>
            </w:r>
            <w:r w:rsidR="00F9571D" w:rsidRPr="004810F1">
              <w:rPr>
                <w:rFonts w:asciiTheme="minorHAnsi" w:hAnsiTheme="minorHAnsi" w:cstheme="minorHAnsi"/>
              </w:rPr>
              <w:t xml:space="preserve"> του αγοραστή</w:t>
            </w:r>
            <w:r w:rsidR="00027EEC" w:rsidRPr="004810F1">
              <w:rPr>
                <w:rFonts w:asciiTheme="minorHAnsi" w:hAnsiTheme="minorHAnsi" w:cstheme="minorHAnsi"/>
              </w:rPr>
              <w:t xml:space="preserve"> (σε περίπτωση ΦΔΧ, ΛΔΧ)</w:t>
            </w:r>
          </w:p>
        </w:tc>
      </w:tr>
      <w:tr w:rsidR="0016377A" w:rsidRPr="00080E86" w:rsidTr="004810F1">
        <w:tc>
          <w:tcPr>
            <w:tcW w:w="578" w:type="dxa"/>
          </w:tcPr>
          <w:p w:rsidR="0016377A" w:rsidRPr="004810F1" w:rsidRDefault="00AC4E89" w:rsidP="00583C55">
            <w:pPr>
              <w:spacing w:line="200" w:lineRule="exac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4810F1">
              <w:rPr>
                <w:rFonts w:asciiTheme="minorHAnsi" w:hAnsiTheme="minorHAnsi" w:cstheme="minorHAnsi"/>
                <w:lang w:val="en-US"/>
              </w:rPr>
              <w:t>9</w:t>
            </w:r>
          </w:p>
        </w:tc>
        <w:tc>
          <w:tcPr>
            <w:tcW w:w="10020" w:type="dxa"/>
          </w:tcPr>
          <w:p w:rsidR="0016377A" w:rsidRPr="00BE2806" w:rsidRDefault="0016377A" w:rsidP="0016377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E2806">
              <w:rPr>
                <w:rFonts w:asciiTheme="minorHAnsi" w:hAnsiTheme="minorHAnsi" w:cstheme="minorHAnsi"/>
              </w:rPr>
              <w:t>Υ.Δ. αγοραστή με τη δήλωση του αριθμού οχημάτων δημόσιας χρήσης που είναι στην κατοχή του</w:t>
            </w:r>
            <w:r w:rsidR="00027EEC" w:rsidRPr="00BE2806">
              <w:rPr>
                <w:rFonts w:asciiTheme="minorHAnsi" w:hAnsiTheme="minorHAnsi" w:cstheme="minorHAnsi"/>
              </w:rPr>
              <w:t xml:space="preserve"> (σε περίπτωση ΦΔΧ, ΛΔΧ)</w:t>
            </w:r>
          </w:p>
        </w:tc>
      </w:tr>
      <w:tr w:rsidR="0016377A" w:rsidRPr="00080E86" w:rsidTr="004810F1">
        <w:tc>
          <w:tcPr>
            <w:tcW w:w="578" w:type="dxa"/>
          </w:tcPr>
          <w:p w:rsidR="0016377A" w:rsidRPr="004810F1" w:rsidRDefault="00AC4E89" w:rsidP="00583C55">
            <w:pPr>
              <w:spacing w:line="200" w:lineRule="exac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4810F1"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10020" w:type="dxa"/>
          </w:tcPr>
          <w:p w:rsidR="0016377A" w:rsidRPr="00BE2806" w:rsidRDefault="0016377A" w:rsidP="0016377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E2806">
              <w:rPr>
                <w:rFonts w:asciiTheme="minorHAnsi" w:hAnsiTheme="minorHAnsi" w:cstheme="minorHAnsi"/>
              </w:rPr>
              <w:t>Βεβαίωση Τράπεζας ποσού ανάλογου με τον αριθμό των οχημάτων (9000 € για το πρώτο όχημα και 5000€ για κάθε επόμενο)</w:t>
            </w:r>
            <w:r w:rsidR="00027EEC" w:rsidRPr="00BE2806">
              <w:rPr>
                <w:rFonts w:asciiTheme="minorHAnsi" w:hAnsiTheme="minorHAnsi" w:cstheme="minorHAnsi"/>
              </w:rPr>
              <w:t xml:space="preserve"> (σε περίπτωση ΦΔΧ, ΛΔΧ)</w:t>
            </w:r>
          </w:p>
        </w:tc>
      </w:tr>
      <w:tr w:rsidR="00080E86" w:rsidRPr="00080E86" w:rsidTr="004810F1">
        <w:tc>
          <w:tcPr>
            <w:tcW w:w="578" w:type="dxa"/>
          </w:tcPr>
          <w:p w:rsidR="00080E86" w:rsidRPr="004810F1" w:rsidRDefault="00AC4E89" w:rsidP="00583C55">
            <w:pPr>
              <w:spacing w:line="200" w:lineRule="exac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4810F1">
              <w:rPr>
                <w:rFonts w:asciiTheme="minorHAnsi" w:hAnsiTheme="minorHAnsi" w:cstheme="minorHAnsi"/>
                <w:lang w:val="en-US"/>
              </w:rPr>
              <w:t>11</w:t>
            </w:r>
          </w:p>
        </w:tc>
        <w:tc>
          <w:tcPr>
            <w:tcW w:w="10020" w:type="dxa"/>
          </w:tcPr>
          <w:p w:rsidR="00080E86" w:rsidRPr="00BE2806" w:rsidRDefault="00080E86" w:rsidP="00080E86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E2806">
              <w:rPr>
                <w:rFonts w:asciiTheme="minorHAnsi" w:hAnsiTheme="minorHAnsi" w:cstheme="minorHAnsi"/>
              </w:rPr>
              <w:t xml:space="preserve">Να αποδεικνύεται η ύπαρξη </w:t>
            </w:r>
            <w:r w:rsidRPr="00BE2806">
              <w:rPr>
                <w:rFonts w:asciiTheme="minorHAnsi" w:hAnsiTheme="minorHAnsi" w:cstheme="minorHAnsi"/>
                <w:lang w:val="en-US"/>
              </w:rPr>
              <w:t>ABS</w:t>
            </w:r>
            <w:r w:rsidR="00027EEC" w:rsidRPr="00BE2806">
              <w:rPr>
                <w:rFonts w:asciiTheme="minorHAnsi" w:hAnsiTheme="minorHAnsi" w:cstheme="minorHAnsi"/>
              </w:rPr>
              <w:t xml:space="preserve"> (σε περίπτωση ΦΔΧ, ΛΔΧ)</w:t>
            </w:r>
          </w:p>
        </w:tc>
      </w:tr>
    </w:tbl>
    <w:p w:rsidR="0016377A" w:rsidRPr="00080E86" w:rsidRDefault="0016377A" w:rsidP="00FE1596">
      <w:pPr>
        <w:pStyle w:val="a3"/>
        <w:ind w:right="408"/>
        <w:rPr>
          <w:rFonts w:asciiTheme="minorHAnsi" w:hAnsiTheme="minorHAnsi" w:cstheme="minorHAnsi"/>
          <w:sz w:val="20"/>
          <w:szCs w:val="20"/>
        </w:rPr>
      </w:pPr>
    </w:p>
    <w:tbl>
      <w:tblPr>
        <w:tblStyle w:val="a6"/>
        <w:tblpPr w:leftFromText="180" w:rightFromText="180" w:vertAnchor="text" w:tblpY="1"/>
        <w:tblOverlap w:val="never"/>
        <w:tblW w:w="10598" w:type="dxa"/>
        <w:tblLook w:val="04A0"/>
      </w:tblPr>
      <w:tblGrid>
        <w:gridCol w:w="10598"/>
      </w:tblGrid>
      <w:tr w:rsidR="00B06A95" w:rsidRPr="00FB47D4" w:rsidTr="00110962">
        <w:tc>
          <w:tcPr>
            <w:tcW w:w="10598" w:type="dxa"/>
            <w:shd w:val="clear" w:color="auto" w:fill="EEECE1" w:themeFill="background2"/>
          </w:tcPr>
          <w:p w:rsidR="00B06A95" w:rsidRPr="00F76D8B" w:rsidRDefault="00B06A95" w:rsidP="005C040E">
            <w:pPr>
              <w:spacing w:line="200" w:lineRule="exac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FB47D4">
              <w:rPr>
                <w:rFonts w:asciiTheme="minorHAnsi" w:hAnsiTheme="minorHAnsi" w:cstheme="minorHAnsi"/>
                <w:b/>
                <w:sz w:val="20"/>
                <w:szCs w:val="20"/>
              </w:rPr>
              <w:t>ΑΠΟΔΕΙΞΗ ΤΑΥΤΟΠΡΟΣΩΠΕΙΑΣ</w:t>
            </w:r>
          </w:p>
        </w:tc>
      </w:tr>
      <w:tr w:rsidR="00B06A95" w:rsidRPr="00FB47D4" w:rsidTr="00110962">
        <w:tc>
          <w:tcPr>
            <w:tcW w:w="10598" w:type="dxa"/>
          </w:tcPr>
          <w:p w:rsidR="00080E86" w:rsidRDefault="00B06A95" w:rsidP="005C040E">
            <w:pPr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B47D4">
              <w:rPr>
                <w:rFonts w:asciiTheme="minorHAnsi" w:hAnsiTheme="minorHAnsi" w:cstheme="minorHAnsi"/>
                <w:sz w:val="20"/>
                <w:szCs w:val="20"/>
              </w:rPr>
              <w:t xml:space="preserve">Έλληνες πολίτες :   </w:t>
            </w:r>
            <w:proofErr w:type="spellStart"/>
            <w:r w:rsidRPr="00FB47D4">
              <w:rPr>
                <w:rFonts w:asciiTheme="minorHAnsi" w:hAnsiTheme="minorHAnsi" w:cstheme="minorHAnsi"/>
                <w:sz w:val="20"/>
                <w:szCs w:val="20"/>
              </w:rPr>
              <w:t>Αστ</w:t>
            </w:r>
            <w:proofErr w:type="spellEnd"/>
            <w:r w:rsidRPr="00FB47D4">
              <w:rPr>
                <w:rFonts w:asciiTheme="minorHAnsi" w:hAnsiTheme="minorHAnsi" w:cstheme="minorHAnsi"/>
                <w:sz w:val="20"/>
                <w:szCs w:val="20"/>
              </w:rPr>
              <w:t xml:space="preserve">. Ταυτότητα ή Δίπλωμα Οδήγησης ή Διαβατήριο </w:t>
            </w:r>
          </w:p>
          <w:p w:rsidR="00B06A95" w:rsidRPr="00FB47D4" w:rsidRDefault="00B06A95" w:rsidP="005C040E">
            <w:pPr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B47D4">
              <w:rPr>
                <w:rFonts w:asciiTheme="minorHAnsi" w:hAnsiTheme="minorHAnsi" w:cstheme="minorHAnsi"/>
                <w:sz w:val="20"/>
                <w:szCs w:val="20"/>
              </w:rPr>
              <w:t xml:space="preserve">Πολίτες ΕΕ           :   Διαβατήριο και Άδεια Διαμονής </w:t>
            </w:r>
            <w:r w:rsidR="00080E86" w:rsidRPr="00FB47D4">
              <w:rPr>
                <w:rFonts w:asciiTheme="minorHAnsi" w:hAnsiTheme="minorHAnsi" w:cstheme="minorHAnsi"/>
                <w:sz w:val="20"/>
                <w:szCs w:val="20"/>
              </w:rPr>
              <w:t>Ευρωπαίου</w:t>
            </w:r>
            <w:r w:rsidRPr="00FB47D4">
              <w:rPr>
                <w:rFonts w:asciiTheme="minorHAnsi" w:hAnsiTheme="minorHAnsi" w:cstheme="minorHAnsi"/>
                <w:sz w:val="20"/>
                <w:szCs w:val="20"/>
              </w:rPr>
              <w:t xml:space="preserve"> πολίτη</w:t>
            </w:r>
          </w:p>
          <w:p w:rsidR="00B06A95" w:rsidRPr="00FB47D4" w:rsidRDefault="00B06A95" w:rsidP="005C040E">
            <w:pPr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FB47D4">
              <w:rPr>
                <w:rFonts w:asciiTheme="minorHAnsi" w:hAnsiTheme="minorHAnsi" w:cstheme="minorHAnsi"/>
                <w:sz w:val="20"/>
                <w:szCs w:val="20"/>
              </w:rPr>
              <w:t>Πολίτες εκτός ΕΕ:  Διαβατήριο και Άδεια Παραμονής</w:t>
            </w:r>
          </w:p>
        </w:tc>
      </w:tr>
      <w:tr w:rsidR="00B06A95" w:rsidRPr="00FB47D4" w:rsidTr="00110962">
        <w:tc>
          <w:tcPr>
            <w:tcW w:w="10598" w:type="dxa"/>
            <w:shd w:val="clear" w:color="auto" w:fill="EEECE1" w:themeFill="background2"/>
          </w:tcPr>
          <w:p w:rsidR="00B06A95" w:rsidRPr="00F76D8B" w:rsidRDefault="00B06A95" w:rsidP="005C040E">
            <w:pPr>
              <w:spacing w:line="200" w:lineRule="exac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FB47D4">
              <w:rPr>
                <w:rFonts w:asciiTheme="minorHAnsi" w:hAnsiTheme="minorHAnsi" w:cstheme="minorHAnsi"/>
                <w:b/>
                <w:sz w:val="20"/>
                <w:szCs w:val="20"/>
              </w:rPr>
              <w:t>ΜΗ ΑΥΤΟΠΡΟΣΩΠΗ ΠΑΡΟΥΣΙΑ</w:t>
            </w:r>
          </w:p>
        </w:tc>
      </w:tr>
      <w:tr w:rsidR="00B06A95" w:rsidRPr="00FB47D4" w:rsidTr="00110962">
        <w:tc>
          <w:tcPr>
            <w:tcW w:w="10598" w:type="dxa"/>
          </w:tcPr>
          <w:p w:rsidR="00B06A95" w:rsidRPr="00FB47D4" w:rsidRDefault="00B06A95" w:rsidP="00080E86">
            <w:pPr>
              <w:spacing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B47D4">
              <w:rPr>
                <w:rFonts w:asciiTheme="minorHAnsi" w:hAnsiTheme="minorHAnsi" w:cstheme="minorHAnsi"/>
                <w:sz w:val="20"/>
                <w:szCs w:val="20"/>
              </w:rPr>
              <w:t xml:space="preserve">Απαιτείται ο ορισμός εκπροσώπου προσώπου </w:t>
            </w:r>
            <w:r w:rsidR="00080E86">
              <w:rPr>
                <w:rFonts w:asciiTheme="minorHAnsi" w:hAnsiTheme="minorHAnsi" w:cstheme="minorHAnsi"/>
                <w:sz w:val="20"/>
                <w:szCs w:val="20"/>
              </w:rPr>
              <w:t xml:space="preserve">με </w:t>
            </w:r>
            <w:r w:rsidRPr="00FB47D4">
              <w:rPr>
                <w:rFonts w:asciiTheme="minorHAnsi" w:hAnsiTheme="minorHAnsi" w:cstheme="minorHAnsi"/>
                <w:sz w:val="20"/>
                <w:szCs w:val="20"/>
              </w:rPr>
              <w:t>πληρεξούσιο</w:t>
            </w:r>
            <w:r w:rsidR="00080E8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976EBC" w:rsidRPr="00FB47D4" w:rsidTr="00110962">
        <w:tc>
          <w:tcPr>
            <w:tcW w:w="10598" w:type="dxa"/>
          </w:tcPr>
          <w:p w:rsidR="00976EBC" w:rsidRPr="00976EBC" w:rsidRDefault="00976EBC" w:rsidP="00976EBC">
            <w:pPr>
              <w:spacing w:line="200" w:lineRule="exact"/>
              <w:jc w:val="both"/>
              <w:rPr>
                <w:rFonts w:asciiTheme="minorHAnsi" w:hAnsiTheme="minorHAnsi" w:cstheme="minorHAnsi"/>
                <w:sz w:val="20"/>
              </w:rPr>
            </w:pPr>
            <w:r w:rsidRPr="00976EBC">
              <w:rPr>
                <w:rFonts w:asciiTheme="minorHAnsi" w:hAnsiTheme="minorHAnsi" w:cstheme="minorHAnsi"/>
                <w:sz w:val="20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</w:tc>
      </w:tr>
      <w:tr w:rsidR="00B06A95" w:rsidRPr="00FB47D4" w:rsidTr="00110962">
        <w:tc>
          <w:tcPr>
            <w:tcW w:w="10598" w:type="dxa"/>
            <w:shd w:val="clear" w:color="auto" w:fill="EEECE1" w:themeFill="background2"/>
          </w:tcPr>
          <w:p w:rsidR="00B06A95" w:rsidRPr="00F76D8B" w:rsidRDefault="00B06A95" w:rsidP="005C040E">
            <w:pPr>
              <w:spacing w:line="200" w:lineRule="exac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FB47D4">
              <w:rPr>
                <w:rFonts w:asciiTheme="minorHAnsi" w:hAnsiTheme="minorHAnsi" w:cstheme="minorHAnsi"/>
                <w:b/>
                <w:sz w:val="20"/>
                <w:szCs w:val="20"/>
              </w:rPr>
              <w:t>ΝΟΜΙΚΑ ΠΡΟΣΩΠΑ</w:t>
            </w:r>
          </w:p>
        </w:tc>
      </w:tr>
      <w:tr w:rsidR="00B06A95" w:rsidRPr="00FB47D4" w:rsidTr="00FE1596">
        <w:trPr>
          <w:trHeight w:val="820"/>
        </w:trPr>
        <w:tc>
          <w:tcPr>
            <w:tcW w:w="10598" w:type="dxa"/>
          </w:tcPr>
          <w:p w:rsidR="004810F1" w:rsidRPr="00422E74" w:rsidRDefault="004810F1" w:rsidP="004810F1">
            <w:pPr>
              <w:spacing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22E74">
              <w:rPr>
                <w:rFonts w:asciiTheme="minorHAnsi" w:hAnsiTheme="minorHAnsi" w:cstheme="minorHAnsi"/>
                <w:sz w:val="20"/>
                <w:szCs w:val="20"/>
              </w:rPr>
              <w:t xml:space="preserve">Όταν συμβαλλόμενος είναι </w:t>
            </w:r>
            <w:r w:rsidRPr="00816EB7">
              <w:rPr>
                <w:rFonts w:asciiTheme="minorHAnsi" w:hAnsiTheme="minorHAnsi" w:cstheme="minorHAnsi"/>
                <w:sz w:val="20"/>
                <w:szCs w:val="20"/>
              </w:rPr>
              <w:t>Νομικό Πρόσωπο απαιτούνται</w:t>
            </w:r>
            <w:r w:rsidRPr="00422E74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4810F1" w:rsidRPr="00816EB7" w:rsidRDefault="004810F1" w:rsidP="004810F1">
            <w:pPr>
              <w:spacing w:line="200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16EB7">
              <w:rPr>
                <w:rFonts w:asciiTheme="minorHAnsi" w:hAnsiTheme="minorHAnsi" w:cstheme="minorHAnsi"/>
                <w:sz w:val="20"/>
                <w:szCs w:val="20"/>
              </w:rPr>
              <w:t xml:space="preserve">Για Α.Ε.:  Σύσταση, Δ.Σ. σε ισχύ και πρακτικό του Δ.Σ.: i) για την απόφαση πώλησης ή αγοράς και </w:t>
            </w:r>
            <w:r w:rsidRPr="00816EB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ii</w:t>
            </w:r>
            <w:r w:rsidRPr="00816EB7">
              <w:rPr>
                <w:rFonts w:asciiTheme="minorHAnsi" w:hAnsiTheme="minorHAnsi" w:cstheme="minorHAnsi"/>
                <w:sz w:val="20"/>
                <w:szCs w:val="20"/>
              </w:rPr>
              <w:t>) για την παροχή                εξουσιοδότησης στο πρόσωπο που θα προσέλθει.</w:t>
            </w:r>
          </w:p>
          <w:p w:rsidR="00110962" w:rsidRPr="00F76D8B" w:rsidRDefault="004810F1" w:rsidP="005947FB">
            <w:pPr>
              <w:spacing w:line="20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16EB7">
              <w:rPr>
                <w:rFonts w:asciiTheme="minorHAnsi" w:hAnsiTheme="minorHAnsi" w:cstheme="minorHAnsi"/>
                <w:sz w:val="20"/>
                <w:szCs w:val="20"/>
              </w:rPr>
              <w:t>Για Ο.Ε., Ε.Ε., Ε.Π.Ε., Ι.Κ.Ε</w:t>
            </w:r>
            <w:r w:rsidR="005947F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816EB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422E7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Πιστοποιητικό π</w:t>
            </w:r>
            <w:r w:rsidRPr="00422E74">
              <w:rPr>
                <w:rFonts w:asciiTheme="minorHAnsi" w:hAnsiTheme="minorHAnsi" w:cstheme="minorHAnsi"/>
                <w:sz w:val="20"/>
                <w:szCs w:val="20"/>
              </w:rPr>
              <w:t>ερί μεταβολών (τελευταίου διμήνου)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από το ΓΕΜΗ και </w:t>
            </w:r>
            <w:r w:rsidRPr="000E545E">
              <w:rPr>
                <w:rFonts w:asciiTheme="minorHAnsi" w:hAnsiTheme="minorHAnsi" w:cstheme="minorHAnsi"/>
                <w:sz w:val="20"/>
                <w:szCs w:val="20"/>
              </w:rPr>
              <w:t>αντίγραφο καταστατικού με τυχόν τροποποιήσεις.</w:t>
            </w:r>
          </w:p>
        </w:tc>
      </w:tr>
      <w:tr w:rsidR="006F3551" w:rsidRPr="00FB47D4" w:rsidTr="00110962">
        <w:tc>
          <w:tcPr>
            <w:tcW w:w="10598" w:type="dxa"/>
            <w:shd w:val="clear" w:color="auto" w:fill="EEECE1" w:themeFill="background2"/>
          </w:tcPr>
          <w:p w:rsidR="006F3551" w:rsidRPr="00F862E9" w:rsidRDefault="006F3551" w:rsidP="006F3551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ΠΛΗΡΩΜΗ ΠΑΡΑΒΟΛΟΥ </w:t>
            </w:r>
          </w:p>
          <w:p w:rsidR="006F3551" w:rsidRPr="002B1183" w:rsidRDefault="006F3551" w:rsidP="006F355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Οι πληρωμές γίνονται στα παρακάτω ΙΒΑΝ (Ε.Τ.Ε.) ή στο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POS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της υπηρεσίας</w:t>
            </w:r>
          </w:p>
        </w:tc>
      </w:tr>
      <w:tr w:rsidR="006F3551" w:rsidRPr="00FB47D4" w:rsidTr="001C684D">
        <w:trPr>
          <w:trHeight w:val="258"/>
        </w:trPr>
        <w:tc>
          <w:tcPr>
            <w:tcW w:w="10598" w:type="dxa"/>
          </w:tcPr>
          <w:p w:rsidR="006F3551" w:rsidRPr="001B4FCD" w:rsidRDefault="006F3551" w:rsidP="006F3551">
            <w:pPr>
              <w:tabs>
                <w:tab w:val="left" w:pos="1701"/>
              </w:tabs>
              <w:rPr>
                <w:rFonts w:asciiTheme="minorHAnsi" w:hAnsiTheme="minorHAnsi" w:cstheme="minorHAnsi"/>
              </w:rPr>
            </w:pPr>
            <w:r w:rsidRPr="001B4FCD">
              <w:rPr>
                <w:rStyle w:val="textstyle21"/>
                <w:rFonts w:asciiTheme="minorHAnsi" w:hAnsiTheme="minorHAnsi" w:cstheme="minorHAnsi"/>
              </w:rPr>
              <w:t>IBAN ΑΧΑΙΑΣ</w:t>
            </w:r>
            <w:r w:rsidRPr="001B4FCD">
              <w:rPr>
                <w:rStyle w:val="textstyle22"/>
                <w:rFonts w:asciiTheme="minorHAnsi" w:hAnsiTheme="minorHAnsi" w:cstheme="minorHAnsi"/>
              </w:rPr>
              <w:t xml:space="preserve">: </w:t>
            </w:r>
            <w:r w:rsidRPr="001B4FCD">
              <w:rPr>
                <w:rStyle w:val="textstyle22"/>
                <w:rFonts w:asciiTheme="minorHAnsi" w:hAnsiTheme="minorHAnsi" w:cstheme="minorHAnsi"/>
              </w:rPr>
              <w:tab/>
              <w:t>GR88 0110 2250 0000 2255 4535 934</w:t>
            </w:r>
            <w:r w:rsidRPr="001B4FCD">
              <w:rPr>
                <w:rFonts w:asciiTheme="minorHAnsi" w:hAnsiTheme="minorHAnsi" w:cstheme="minorHAnsi"/>
              </w:rPr>
              <w:br/>
            </w:r>
            <w:r w:rsidRPr="001B4FCD">
              <w:rPr>
                <w:rStyle w:val="textstyle23"/>
                <w:rFonts w:asciiTheme="minorHAnsi" w:hAnsiTheme="minorHAnsi" w:cstheme="minorHAnsi"/>
              </w:rPr>
              <w:t>IBAN ΗΛΕΙΑΣ</w:t>
            </w:r>
            <w:r w:rsidRPr="001B4FCD">
              <w:rPr>
                <w:rStyle w:val="textstyle22"/>
                <w:rFonts w:asciiTheme="minorHAnsi" w:hAnsiTheme="minorHAnsi" w:cstheme="minorHAnsi"/>
              </w:rPr>
              <w:t xml:space="preserve">: </w:t>
            </w:r>
            <w:r w:rsidRPr="001B4FCD">
              <w:rPr>
                <w:rStyle w:val="textstyle22"/>
                <w:rFonts w:asciiTheme="minorHAnsi" w:hAnsiTheme="minorHAnsi" w:cstheme="minorHAnsi"/>
              </w:rPr>
              <w:tab/>
            </w:r>
            <w:r w:rsidR="001B4FCD" w:rsidRPr="001B4FCD">
              <w:rPr>
                <w:rFonts w:asciiTheme="minorHAnsi" w:hAnsiTheme="minorHAnsi" w:cstheme="minorHAnsi"/>
              </w:rPr>
              <w:t>GR32</w:t>
            </w:r>
            <w:r w:rsidR="001B4FCD">
              <w:rPr>
                <w:rFonts w:asciiTheme="minorHAnsi" w:hAnsiTheme="minorHAnsi" w:cstheme="minorHAnsi"/>
              </w:rPr>
              <w:t xml:space="preserve"> </w:t>
            </w:r>
            <w:r w:rsidR="001B4FCD" w:rsidRPr="001B4FCD">
              <w:rPr>
                <w:rFonts w:asciiTheme="minorHAnsi" w:hAnsiTheme="minorHAnsi" w:cstheme="minorHAnsi"/>
              </w:rPr>
              <w:t>0110</w:t>
            </w:r>
            <w:r w:rsidR="001B4FCD">
              <w:rPr>
                <w:rFonts w:asciiTheme="minorHAnsi" w:hAnsiTheme="minorHAnsi" w:cstheme="minorHAnsi"/>
              </w:rPr>
              <w:t xml:space="preserve"> </w:t>
            </w:r>
            <w:r w:rsidR="001B4FCD" w:rsidRPr="001B4FCD">
              <w:rPr>
                <w:rFonts w:asciiTheme="minorHAnsi" w:hAnsiTheme="minorHAnsi" w:cstheme="minorHAnsi"/>
              </w:rPr>
              <w:t>7930</w:t>
            </w:r>
            <w:r w:rsidR="001B4FCD">
              <w:rPr>
                <w:rFonts w:asciiTheme="minorHAnsi" w:hAnsiTheme="minorHAnsi" w:cstheme="minorHAnsi"/>
              </w:rPr>
              <w:t xml:space="preserve"> </w:t>
            </w:r>
            <w:r w:rsidR="001B4FCD" w:rsidRPr="001B4FCD">
              <w:rPr>
                <w:rFonts w:asciiTheme="minorHAnsi" w:hAnsiTheme="minorHAnsi" w:cstheme="minorHAnsi"/>
              </w:rPr>
              <w:t>0000</w:t>
            </w:r>
            <w:r w:rsidR="001B4FCD">
              <w:rPr>
                <w:rFonts w:asciiTheme="minorHAnsi" w:hAnsiTheme="minorHAnsi" w:cstheme="minorHAnsi"/>
              </w:rPr>
              <w:t xml:space="preserve"> </w:t>
            </w:r>
            <w:r w:rsidR="001B4FCD" w:rsidRPr="001B4FCD">
              <w:rPr>
                <w:rFonts w:asciiTheme="minorHAnsi" w:hAnsiTheme="minorHAnsi" w:cstheme="minorHAnsi"/>
              </w:rPr>
              <w:t>7935</w:t>
            </w:r>
            <w:r w:rsidR="001B4FCD">
              <w:rPr>
                <w:rFonts w:asciiTheme="minorHAnsi" w:hAnsiTheme="minorHAnsi" w:cstheme="minorHAnsi"/>
              </w:rPr>
              <w:t xml:space="preserve"> </w:t>
            </w:r>
            <w:r w:rsidR="001B4FCD" w:rsidRPr="001B4FCD">
              <w:rPr>
                <w:rFonts w:asciiTheme="minorHAnsi" w:hAnsiTheme="minorHAnsi" w:cstheme="minorHAnsi"/>
              </w:rPr>
              <w:t>4500</w:t>
            </w:r>
            <w:r w:rsidR="001B4FCD">
              <w:rPr>
                <w:rFonts w:asciiTheme="minorHAnsi" w:hAnsiTheme="minorHAnsi" w:cstheme="minorHAnsi"/>
              </w:rPr>
              <w:t xml:space="preserve"> </w:t>
            </w:r>
            <w:r w:rsidR="001B4FCD" w:rsidRPr="001B4FCD">
              <w:rPr>
                <w:rFonts w:asciiTheme="minorHAnsi" w:hAnsiTheme="minorHAnsi" w:cstheme="minorHAnsi"/>
              </w:rPr>
              <w:t>047</w:t>
            </w:r>
            <w:r w:rsidRPr="001B4FCD">
              <w:rPr>
                <w:rFonts w:asciiTheme="minorHAnsi" w:hAnsiTheme="minorHAnsi" w:cstheme="minorHAnsi"/>
              </w:rPr>
              <w:br/>
            </w:r>
            <w:r w:rsidRPr="001B4FCD">
              <w:rPr>
                <w:rStyle w:val="textstyle24"/>
                <w:rFonts w:asciiTheme="minorHAnsi" w:hAnsiTheme="minorHAnsi" w:cstheme="minorHAnsi"/>
              </w:rPr>
              <w:t>IBAN ΑΙΤ/ΝΙΑΣ</w:t>
            </w:r>
            <w:r w:rsidRPr="001B4FCD">
              <w:rPr>
                <w:rStyle w:val="textstyle22"/>
                <w:rFonts w:asciiTheme="minorHAnsi" w:hAnsiTheme="minorHAnsi" w:cstheme="minorHAnsi"/>
              </w:rPr>
              <w:t xml:space="preserve">: </w:t>
            </w:r>
            <w:r w:rsidRPr="001B4FCD">
              <w:rPr>
                <w:rStyle w:val="textstyle22"/>
                <w:rFonts w:asciiTheme="minorHAnsi" w:hAnsiTheme="minorHAnsi" w:cstheme="minorHAnsi"/>
              </w:rPr>
              <w:tab/>
              <w:t>GR11 0110 2250 0000 2250 0276 005</w:t>
            </w:r>
          </w:p>
        </w:tc>
      </w:tr>
      <w:tr w:rsidR="00B06A95" w:rsidRPr="00FB47D4" w:rsidTr="00110962">
        <w:tc>
          <w:tcPr>
            <w:tcW w:w="1059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B06A95" w:rsidRPr="00864E5C" w:rsidRDefault="0053329A" w:rsidP="00864E5C">
            <w:pPr>
              <w:spacing w:line="210" w:lineRule="exac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ΠΑΡΑΤΗΡΗΣΕΙΣ</w:t>
            </w:r>
          </w:p>
        </w:tc>
      </w:tr>
      <w:tr w:rsidR="00B06A95" w:rsidRPr="00FB47D4" w:rsidTr="00110962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416" w:rsidRPr="009D4416" w:rsidRDefault="009D4416" w:rsidP="006F3551">
            <w:pPr>
              <w:pStyle w:val="a5"/>
              <w:numPr>
                <w:ilvl w:val="0"/>
                <w:numId w:val="10"/>
              </w:numPr>
              <w:tabs>
                <w:tab w:val="left" w:pos="435"/>
              </w:tabs>
              <w:spacing w:line="180" w:lineRule="auto"/>
              <w:ind w:left="0" w:firstLine="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441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Σε περίπτωση Ρυμουλκού ΔΧ </w:t>
            </w:r>
            <w:r w:rsidRPr="001004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4416">
              <w:rPr>
                <w:rFonts w:asciiTheme="minorHAnsi" w:hAnsiTheme="minorHAnsi" w:cstheme="minorHAnsi"/>
                <w:sz w:val="20"/>
                <w:szCs w:val="20"/>
              </w:rPr>
              <w:t>τ</w:t>
            </w:r>
            <w:r w:rsidRPr="00100412">
              <w:rPr>
                <w:rFonts w:asciiTheme="minorHAnsi" w:hAnsiTheme="minorHAnsi" w:cstheme="minorHAnsi"/>
                <w:sz w:val="20"/>
                <w:szCs w:val="20"/>
              </w:rPr>
              <w:t xml:space="preserve">α </w:t>
            </w:r>
            <w:r w:rsidRPr="0010041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ρυμουλκούμενα με ανεξάρτητη άδεια κυκλοφορίας που έχουν τεθεί σε κυκλοφορία ως Ρ του προς </w:t>
            </w:r>
            <w:r w:rsidRPr="009D4416">
              <w:rPr>
                <w:rFonts w:asciiTheme="minorHAnsi" w:eastAsia="Times New Roman" w:hAnsiTheme="minorHAnsi" w:cstheme="minorHAnsi"/>
                <w:sz w:val="20"/>
                <w:szCs w:val="20"/>
              </w:rPr>
              <w:t>μεταβίβαση</w:t>
            </w:r>
            <w:r w:rsidRPr="0010041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ρυμουλκού</w:t>
            </w:r>
            <w:r w:rsidRPr="00D14E0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0E545E">
              <w:rPr>
                <w:rFonts w:asciiTheme="minorHAnsi" w:eastAsia="Times New Roman" w:hAnsiTheme="minorHAnsi" w:cstheme="minorHAnsi"/>
                <w:sz w:val="20"/>
                <w:szCs w:val="20"/>
              </w:rPr>
              <w:t>τίθενται σε ακινησία ή τίθενται σε κυκλοφορία ως Ρ άλλου ρυμουλκού του ιδίου ιδιοκτήτη.</w:t>
            </w:r>
          </w:p>
          <w:p w:rsidR="00B06A95" w:rsidRDefault="0053329A" w:rsidP="006F3551">
            <w:pPr>
              <w:pStyle w:val="a5"/>
              <w:numPr>
                <w:ilvl w:val="0"/>
                <w:numId w:val="10"/>
              </w:numPr>
              <w:tabs>
                <w:tab w:val="left" w:pos="435"/>
              </w:tabs>
              <w:spacing w:line="18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Σε </w:t>
            </w:r>
            <w:r w:rsidR="00B06A95" w:rsidRPr="009B5E5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περίπτωση απουσίας ενός εκ των δύο ή και των δύο </w:t>
            </w:r>
            <w:r w:rsidR="00BD258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απαιτείται </w:t>
            </w:r>
            <w:r w:rsidR="00B06A95" w:rsidRPr="009B5E52">
              <w:rPr>
                <w:rFonts w:asciiTheme="minorHAnsi" w:eastAsia="Times New Roman" w:hAnsiTheme="minorHAnsi" w:cstheme="minorHAnsi"/>
                <w:sz w:val="20"/>
                <w:szCs w:val="20"/>
              </w:rPr>
              <w:t>συμβολαιογραφικό πληρεξούσιο (για την μεταβίβαση με Επικύρωση Συμφωνίας)</w:t>
            </w:r>
          </w:p>
          <w:p w:rsidR="001C684D" w:rsidRPr="001C684D" w:rsidRDefault="0016377A" w:rsidP="006F3551">
            <w:pPr>
              <w:pStyle w:val="a5"/>
              <w:numPr>
                <w:ilvl w:val="0"/>
                <w:numId w:val="10"/>
              </w:numPr>
              <w:tabs>
                <w:tab w:val="left" w:pos="435"/>
              </w:tabs>
              <w:spacing w:line="18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Πίνακας παραβόλων μεταβίβασης</w:t>
            </w:r>
            <w:r w:rsidR="00F9571D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181"/>
              <w:gridCol w:w="1615"/>
              <w:gridCol w:w="2180"/>
              <w:gridCol w:w="793"/>
              <w:gridCol w:w="1602"/>
            </w:tblGrid>
            <w:tr w:rsidR="003C0AD8" w:rsidTr="007C4F81">
              <w:trPr>
                <w:trHeight w:val="1432"/>
              </w:trPr>
              <w:tc>
                <w:tcPr>
                  <w:tcW w:w="2181" w:type="dxa"/>
                </w:tcPr>
                <w:p w:rsidR="003C0AD8" w:rsidRPr="007C4F81" w:rsidRDefault="003C0AD8" w:rsidP="005947FB">
                  <w:pPr>
                    <w:pStyle w:val="a5"/>
                    <w:framePr w:hSpace="180" w:wrap="around" w:vAnchor="text" w:hAnchor="text" w:y="1"/>
                    <w:ind w:left="18" w:hanging="18"/>
                    <w:contextualSpacing/>
                    <w:suppressOverlap/>
                    <w:jc w:val="center"/>
                    <w:rPr>
                      <w:rFonts w:asciiTheme="minorHAnsi" w:eastAsia="Times New Roman" w:hAnsiTheme="minorHAnsi" w:cstheme="minorHAnsi"/>
                      <w:b/>
                      <w:sz w:val="16"/>
                      <w:szCs w:val="16"/>
                    </w:rPr>
                  </w:pPr>
                  <w:r w:rsidRPr="007C4F81">
                    <w:rPr>
                      <w:rFonts w:asciiTheme="minorHAnsi" w:eastAsia="Times New Roman" w:hAnsiTheme="minorHAnsi" w:cstheme="minorHAnsi"/>
                      <w:b/>
                      <w:sz w:val="16"/>
                      <w:szCs w:val="16"/>
                    </w:rPr>
                    <w:t>ΦΙΧ</w:t>
                  </w:r>
                </w:p>
                <w:p w:rsidR="003C0AD8" w:rsidRPr="007C4F81" w:rsidRDefault="003C0AD8" w:rsidP="005947FB">
                  <w:pPr>
                    <w:pStyle w:val="a5"/>
                    <w:framePr w:hSpace="180" w:wrap="around" w:vAnchor="text" w:hAnchor="text" w:y="1"/>
                    <w:ind w:left="18" w:hanging="18"/>
                    <w:contextualSpacing/>
                    <w:suppressOverlap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u w:val="single"/>
                    </w:rPr>
                  </w:pP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  <w:u w:val="single"/>
                    </w:rPr>
                    <w:t>Μικτό βάρος</w:t>
                  </w:r>
                </w:p>
                <w:p w:rsidR="003C0AD8" w:rsidRPr="007C4F81" w:rsidRDefault="003C0AD8" w:rsidP="005947FB">
                  <w:pPr>
                    <w:framePr w:hSpace="180" w:wrap="around" w:vAnchor="text" w:hAnchor="text" w:y="1"/>
                    <w:ind w:left="29"/>
                    <w:contextualSpacing/>
                    <w:suppressOverlap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 3501</w:t>
                  </w: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val="en-US"/>
                    </w:rPr>
                    <w:t>kg</w:t>
                  </w: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–10000 </w:t>
                  </w: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val="en-US"/>
                    </w:rPr>
                    <w:t>Kg</w:t>
                  </w: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 45 €</w:t>
                  </w:r>
                </w:p>
                <w:p w:rsidR="003C0AD8" w:rsidRPr="007C4F81" w:rsidRDefault="003C0AD8" w:rsidP="005947FB">
                  <w:pPr>
                    <w:framePr w:hSpace="180" w:wrap="around" w:vAnchor="text" w:hAnchor="text" w:y="1"/>
                    <w:ind w:left="29"/>
                    <w:contextualSpacing/>
                    <w:suppressOverlap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 1000</w:t>
                  </w:r>
                  <w:r w:rsidR="00201979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1</w:t>
                  </w: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val="en-US"/>
                    </w:rPr>
                    <w:t>kg</w:t>
                  </w: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–20000 </w:t>
                  </w: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val="en-US"/>
                    </w:rPr>
                    <w:t>Kg</w:t>
                  </w: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 75 €</w:t>
                  </w:r>
                </w:p>
                <w:p w:rsidR="003C0AD8" w:rsidRPr="007C4F81" w:rsidRDefault="003C0AD8" w:rsidP="005947FB">
                  <w:pPr>
                    <w:framePr w:hSpace="180" w:wrap="around" w:vAnchor="text" w:hAnchor="text" w:y="1"/>
                    <w:ind w:left="29"/>
                    <w:contextualSpacing/>
                    <w:suppressOverlap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 20001</w:t>
                  </w: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val="en-US"/>
                    </w:rPr>
                    <w:t>kg</w:t>
                  </w: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–30000 </w:t>
                  </w: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val="en-US"/>
                    </w:rPr>
                    <w:t>Kg</w:t>
                  </w: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 120 €</w:t>
                  </w:r>
                </w:p>
                <w:p w:rsidR="003C0AD8" w:rsidRPr="007C4F81" w:rsidRDefault="003C0AD8" w:rsidP="005947FB">
                  <w:pPr>
                    <w:framePr w:hSpace="180" w:wrap="around" w:vAnchor="text" w:hAnchor="text" w:y="1"/>
                    <w:ind w:left="29"/>
                    <w:contextualSpacing/>
                    <w:suppressOverlap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 30001</w:t>
                  </w: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val="en-US"/>
                    </w:rPr>
                    <w:t>kg</w:t>
                  </w: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–40000 </w:t>
                  </w: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val="en-US"/>
                    </w:rPr>
                    <w:t>Kg</w:t>
                  </w: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 145 €</w:t>
                  </w:r>
                </w:p>
                <w:p w:rsidR="003C0AD8" w:rsidRPr="007C4F81" w:rsidRDefault="003C0AD8" w:rsidP="005947FB">
                  <w:pPr>
                    <w:framePr w:hSpace="180" w:wrap="around" w:vAnchor="text" w:hAnchor="text" w:y="1"/>
                    <w:ind w:left="29"/>
                    <w:contextualSpacing/>
                    <w:suppressOverlap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 40001</w:t>
                  </w: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val="en-US"/>
                    </w:rPr>
                    <w:t>kg</w:t>
                  </w: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και άνω </w:t>
                  </w: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val="en-US"/>
                    </w:rPr>
                    <w:t>Kg</w:t>
                  </w: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 175 €</w:t>
                  </w:r>
                </w:p>
                <w:p w:rsidR="003C0AD8" w:rsidRPr="007C4F81" w:rsidRDefault="003C0AD8" w:rsidP="005947FB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</w:tcPr>
                <w:p w:rsidR="003C0AD8" w:rsidRPr="007C4F81" w:rsidRDefault="003C0AD8" w:rsidP="005947FB">
                  <w:pPr>
                    <w:framePr w:hSpace="180" w:wrap="around" w:vAnchor="text" w:hAnchor="text" w:y="1"/>
                    <w:ind w:left="71" w:firstLine="32"/>
                    <w:contextualSpacing/>
                    <w:suppressOverlap/>
                    <w:jc w:val="center"/>
                    <w:rPr>
                      <w:rFonts w:asciiTheme="minorHAnsi" w:eastAsia="Times New Roman" w:hAnsiTheme="minorHAnsi" w:cstheme="minorHAnsi"/>
                      <w:b/>
                      <w:sz w:val="16"/>
                      <w:szCs w:val="16"/>
                    </w:rPr>
                  </w:pPr>
                  <w:r w:rsidRPr="007C4F81">
                    <w:rPr>
                      <w:rFonts w:asciiTheme="minorHAnsi" w:eastAsia="Times New Roman" w:hAnsiTheme="minorHAnsi" w:cstheme="minorHAnsi"/>
                      <w:b/>
                      <w:sz w:val="16"/>
                      <w:szCs w:val="16"/>
                    </w:rPr>
                    <w:t>ΛΙΧ</w:t>
                  </w:r>
                </w:p>
                <w:p w:rsidR="003C0AD8" w:rsidRPr="007C4F81" w:rsidRDefault="003C0AD8" w:rsidP="005947FB">
                  <w:pPr>
                    <w:framePr w:hSpace="180" w:wrap="around" w:vAnchor="text" w:hAnchor="text" w:y="1"/>
                    <w:ind w:left="71" w:firstLine="32"/>
                    <w:contextualSpacing/>
                    <w:suppressOverlap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u w:val="single"/>
                    </w:rPr>
                  </w:pP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  <w:u w:val="single"/>
                    </w:rPr>
                    <w:t>Θέσεις Καθημένων</w:t>
                  </w:r>
                </w:p>
                <w:p w:rsidR="003C0AD8" w:rsidRPr="007C4F81" w:rsidRDefault="003C0AD8" w:rsidP="005947FB">
                  <w:pPr>
                    <w:framePr w:hSpace="180" w:wrap="around" w:vAnchor="text" w:hAnchor="text" w:y="1"/>
                    <w:ind w:left="71" w:firstLine="32"/>
                    <w:contextualSpacing/>
                    <w:suppressOverlap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Έως 33: 75 €</w:t>
                  </w:r>
                </w:p>
                <w:p w:rsidR="003C0AD8" w:rsidRPr="007C4F81" w:rsidRDefault="003C0AD8" w:rsidP="005947FB">
                  <w:pPr>
                    <w:framePr w:hSpace="180" w:wrap="around" w:vAnchor="text" w:hAnchor="text" w:y="1"/>
                    <w:ind w:left="71" w:firstLine="32"/>
                    <w:contextualSpacing/>
                    <w:suppressOverlap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34-50: 105 €</w:t>
                  </w:r>
                </w:p>
                <w:p w:rsidR="003C0AD8" w:rsidRPr="00F9571D" w:rsidRDefault="003C0AD8" w:rsidP="005947FB">
                  <w:pPr>
                    <w:framePr w:hSpace="180" w:wrap="around" w:vAnchor="text" w:hAnchor="text" w:y="1"/>
                    <w:ind w:left="71" w:firstLine="32"/>
                    <w:contextualSpacing/>
                    <w:suppressOverlap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</w:rPr>
                  </w:pP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51 &amp; άνω: 135 €</w:t>
                  </w:r>
                </w:p>
              </w:tc>
              <w:tc>
                <w:tcPr>
                  <w:tcW w:w="2180" w:type="dxa"/>
                </w:tcPr>
                <w:p w:rsidR="003C0AD8" w:rsidRPr="007C4F81" w:rsidRDefault="003C0AD8" w:rsidP="005947FB">
                  <w:pPr>
                    <w:framePr w:hSpace="180" w:wrap="around" w:vAnchor="text" w:hAnchor="text" w:y="1"/>
                    <w:ind w:left="71" w:firstLine="32"/>
                    <w:contextualSpacing/>
                    <w:suppressOverlap/>
                    <w:jc w:val="center"/>
                    <w:rPr>
                      <w:rFonts w:asciiTheme="minorHAnsi" w:eastAsia="Times New Roman" w:hAnsiTheme="minorHAnsi" w:cstheme="minorHAnsi"/>
                      <w:b/>
                      <w:sz w:val="16"/>
                      <w:szCs w:val="16"/>
                    </w:rPr>
                  </w:pPr>
                  <w:r w:rsidRPr="007C4F81">
                    <w:rPr>
                      <w:rFonts w:asciiTheme="minorHAnsi" w:eastAsia="Times New Roman" w:hAnsiTheme="minorHAnsi" w:cstheme="minorHAnsi"/>
                      <w:b/>
                      <w:sz w:val="16"/>
                      <w:szCs w:val="16"/>
                    </w:rPr>
                    <w:t>ΦΔΧ</w:t>
                  </w:r>
                </w:p>
                <w:p w:rsidR="003C0AD8" w:rsidRPr="007C4F81" w:rsidRDefault="003C0AD8" w:rsidP="005947FB">
                  <w:pPr>
                    <w:pStyle w:val="a5"/>
                    <w:framePr w:hSpace="180" w:wrap="around" w:vAnchor="text" w:hAnchor="text" w:y="1"/>
                    <w:ind w:left="18" w:hanging="18"/>
                    <w:contextualSpacing/>
                    <w:suppressOverlap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u w:val="single"/>
                    </w:rPr>
                  </w:pP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  <w:u w:val="single"/>
                    </w:rPr>
                    <w:t>Μικτό βάρος</w:t>
                  </w:r>
                </w:p>
                <w:p w:rsidR="003C0AD8" w:rsidRPr="007C4F81" w:rsidRDefault="003C0AD8" w:rsidP="005947FB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      </w:t>
                  </w:r>
                  <w:proofErr w:type="spellStart"/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έχρι</w:t>
                  </w:r>
                  <w:proofErr w:type="spellEnd"/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 3500 </w:t>
                  </w:r>
                  <w:proofErr w:type="spellStart"/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Kg</w:t>
                  </w:r>
                  <w:proofErr w:type="spellEnd"/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 75 €  </w:t>
                  </w:r>
                </w:p>
                <w:p w:rsidR="003C0AD8" w:rsidRPr="007C4F81" w:rsidRDefault="003C0AD8" w:rsidP="005947FB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3501kg–10000 </w:t>
                  </w:r>
                  <w:proofErr w:type="spellStart"/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Kg</w:t>
                  </w:r>
                  <w:proofErr w:type="spellEnd"/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 160 €</w:t>
                  </w:r>
                </w:p>
                <w:p w:rsidR="003C0AD8" w:rsidRPr="007C4F81" w:rsidRDefault="003C0AD8" w:rsidP="005947FB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 1000</w:t>
                  </w:r>
                  <w:r w:rsidR="00201979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1</w:t>
                  </w: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val="en-US"/>
                    </w:rPr>
                    <w:t>kg</w:t>
                  </w: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–20000 </w:t>
                  </w: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val="en-US"/>
                    </w:rPr>
                    <w:t>Kg</w:t>
                  </w: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 235 € </w:t>
                  </w:r>
                </w:p>
                <w:p w:rsidR="003C0AD8" w:rsidRPr="007C4F81" w:rsidRDefault="003C0AD8" w:rsidP="005947FB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20001</w:t>
                  </w: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val="en-US"/>
                    </w:rPr>
                    <w:t>kg</w:t>
                  </w: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–30000 </w:t>
                  </w: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val="en-US"/>
                    </w:rPr>
                    <w:t>Kg</w:t>
                  </w: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 350 €</w:t>
                  </w:r>
                </w:p>
                <w:p w:rsidR="003C0AD8" w:rsidRPr="007C4F81" w:rsidRDefault="003C0AD8" w:rsidP="005947FB">
                  <w:pPr>
                    <w:framePr w:hSpace="180" w:wrap="around" w:vAnchor="text" w:hAnchor="text" w:y="1"/>
                    <w:contextualSpacing/>
                    <w:suppressOverlap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 30001</w:t>
                  </w: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val="en-US"/>
                    </w:rPr>
                    <w:t>kg</w:t>
                  </w: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–40000 </w:t>
                  </w: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val="en-US"/>
                    </w:rPr>
                    <w:t>Kg</w:t>
                  </w: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 455 €</w:t>
                  </w:r>
                </w:p>
                <w:p w:rsidR="003C0AD8" w:rsidRDefault="003C0AD8" w:rsidP="005947FB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40001kgκαι άνω </w:t>
                  </w:r>
                  <w:proofErr w:type="spellStart"/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Kg</w:t>
                  </w:r>
                  <w:proofErr w:type="spellEnd"/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 xml:space="preserve"> 560 €</w:t>
                  </w:r>
                </w:p>
              </w:tc>
              <w:tc>
                <w:tcPr>
                  <w:tcW w:w="793" w:type="dxa"/>
                </w:tcPr>
                <w:p w:rsidR="003C0AD8" w:rsidRPr="007C4F81" w:rsidRDefault="003C0AD8" w:rsidP="005947FB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Theme="minorHAnsi" w:eastAsia="Times New Roman" w:hAnsiTheme="minorHAnsi" w:cstheme="minorHAnsi"/>
                      <w:b/>
                      <w:sz w:val="16"/>
                      <w:szCs w:val="16"/>
                    </w:rPr>
                  </w:pPr>
                  <w:r w:rsidRPr="007C4F81">
                    <w:rPr>
                      <w:rFonts w:asciiTheme="minorHAnsi" w:eastAsia="Times New Roman" w:hAnsiTheme="minorHAnsi" w:cstheme="minorHAnsi"/>
                      <w:b/>
                      <w:sz w:val="16"/>
                      <w:szCs w:val="16"/>
                    </w:rPr>
                    <w:t>ΕΔΧ</w:t>
                  </w:r>
                </w:p>
                <w:p w:rsidR="003C0AD8" w:rsidRPr="001C684D" w:rsidRDefault="003C0AD8" w:rsidP="005947FB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190 €</w:t>
                  </w:r>
                </w:p>
              </w:tc>
              <w:tc>
                <w:tcPr>
                  <w:tcW w:w="1602" w:type="dxa"/>
                </w:tcPr>
                <w:p w:rsidR="003C0AD8" w:rsidRPr="007C4F81" w:rsidRDefault="003C0AD8" w:rsidP="005947FB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Theme="minorHAnsi" w:eastAsia="Times New Roman" w:hAnsiTheme="minorHAnsi" w:cstheme="minorHAnsi"/>
                      <w:b/>
                      <w:sz w:val="16"/>
                      <w:szCs w:val="16"/>
                    </w:rPr>
                  </w:pPr>
                  <w:r w:rsidRPr="007C4F81">
                    <w:rPr>
                      <w:rFonts w:asciiTheme="minorHAnsi" w:eastAsia="Times New Roman" w:hAnsiTheme="minorHAnsi" w:cstheme="minorHAnsi"/>
                      <w:b/>
                      <w:sz w:val="16"/>
                      <w:szCs w:val="16"/>
                    </w:rPr>
                    <w:t>ΛΔΧ</w:t>
                  </w:r>
                </w:p>
                <w:p w:rsidR="003C0AD8" w:rsidRPr="007C4F81" w:rsidRDefault="003C0AD8" w:rsidP="005947FB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u w:val="single"/>
                    </w:rPr>
                  </w:pP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  <w:u w:val="single"/>
                    </w:rPr>
                    <w:t xml:space="preserve">Θέσεις Καθημένων &amp; </w:t>
                  </w:r>
                  <w:proofErr w:type="spellStart"/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  <w:u w:val="single"/>
                    </w:rPr>
                    <w:t>Ορθίων</w:t>
                  </w:r>
                  <w:proofErr w:type="spellEnd"/>
                </w:p>
                <w:p w:rsidR="003C0AD8" w:rsidRPr="007C4F81" w:rsidRDefault="003C0AD8" w:rsidP="005947FB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έως 50: 350 €</w:t>
                  </w:r>
                </w:p>
                <w:p w:rsidR="003C0AD8" w:rsidRDefault="003C0AD8" w:rsidP="005947FB">
                  <w:pPr>
                    <w:framePr w:hSpace="180" w:wrap="around" w:vAnchor="text" w:hAnchor="text" w:y="1"/>
                    <w:contextualSpacing/>
                    <w:suppressOverlap/>
                    <w:jc w:val="center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  <w:r w:rsidRPr="007C4F81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51 &amp; άνω: 530 €</w:t>
                  </w:r>
                </w:p>
                <w:p w:rsidR="003C0AD8" w:rsidRDefault="003C0AD8" w:rsidP="005947FB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  <w:p w:rsidR="003C0AD8" w:rsidRPr="00057C20" w:rsidRDefault="003C0AD8" w:rsidP="005947FB">
                  <w:pPr>
                    <w:framePr w:hSpace="180" w:wrap="around" w:vAnchor="text" w:hAnchor="text" w:y="1"/>
                    <w:contextualSpacing/>
                    <w:suppressOverlap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5C040E" w:rsidRPr="005C040E" w:rsidRDefault="005C040E" w:rsidP="009D4416">
            <w:pPr>
              <w:contextualSpacing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B06A95" w:rsidRPr="00FB47D4" w:rsidTr="00110962">
        <w:tc>
          <w:tcPr>
            <w:tcW w:w="10598" w:type="dxa"/>
            <w:tcBorders>
              <w:top w:val="single" w:sz="4" w:space="0" w:color="auto"/>
            </w:tcBorders>
          </w:tcPr>
          <w:p w:rsidR="00B06A95" w:rsidRPr="00FF5E4C" w:rsidRDefault="00B06A95" w:rsidP="005C040E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FF5E4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Όποιος εν γνώσει του δηλώνει ψευδή γεγονότα ή αρνείται ή αποκρύπτει τα αληθινά µε έγγραφη υπεύθυνη δήλωση του άρθρου 8 </w:t>
            </w:r>
            <w:proofErr w:type="spellStart"/>
            <w:r w:rsidRPr="00FF5E4C">
              <w:rPr>
                <w:rFonts w:asciiTheme="minorHAnsi" w:hAnsiTheme="minorHAnsi" w:cstheme="minorHAnsi"/>
                <w:i/>
                <w:sz w:val="14"/>
                <w:szCs w:val="14"/>
              </w:rPr>
              <w:t>τιµωρείται</w:t>
            </w:r>
            <w:proofErr w:type="spellEnd"/>
            <w:r w:rsidRPr="00FF5E4C">
              <w:rPr>
                <w:rFonts w:asciiTheme="minorHAnsi" w:hAnsiTheme="minorHAnsi" w:cstheme="minorHAnsi"/>
                <w:i/>
                <w:sz w:val="14"/>
                <w:szCs w:val="14"/>
              </w:rPr>
              <w:t xml:space="preserve"> µε φυλάκιση τουλάχιστον τριών µ</w:t>
            </w:r>
            <w:proofErr w:type="spellStart"/>
            <w:r w:rsidRPr="00FF5E4C">
              <w:rPr>
                <w:rFonts w:asciiTheme="minorHAnsi" w:hAnsiTheme="minorHAnsi" w:cstheme="minorHAnsi"/>
                <w:i/>
                <w:sz w:val="14"/>
                <w:szCs w:val="14"/>
              </w:rPr>
              <w:t>ηνών</w:t>
            </w:r>
            <w:proofErr w:type="spellEnd"/>
            <w:r w:rsidRPr="00FF5E4C">
              <w:rPr>
                <w:rFonts w:asciiTheme="minorHAnsi" w:hAnsiTheme="minorHAnsi" w:cstheme="minorHAnsi"/>
                <w:i/>
                <w:sz w:val="14"/>
                <w:szCs w:val="14"/>
              </w:rPr>
              <w:t>.</w:t>
            </w:r>
          </w:p>
        </w:tc>
      </w:tr>
    </w:tbl>
    <w:p w:rsidR="00B06A95" w:rsidRPr="00DA78D2" w:rsidRDefault="00B06A95" w:rsidP="006F3551">
      <w:pPr>
        <w:pStyle w:val="a3"/>
        <w:spacing w:before="40" w:line="276" w:lineRule="auto"/>
        <w:ind w:right="410"/>
        <w:rPr>
          <w:rFonts w:asciiTheme="minorHAnsi" w:hAnsiTheme="minorHAnsi" w:cstheme="minorHAnsi"/>
          <w:sz w:val="20"/>
          <w:szCs w:val="20"/>
        </w:rPr>
      </w:pPr>
    </w:p>
    <w:sectPr w:rsidR="00B06A95" w:rsidRPr="00DA78D2" w:rsidSect="00E3277F">
      <w:pgSz w:w="11910" w:h="16850"/>
      <w:pgMar w:top="284" w:right="822" w:bottom="567" w:left="7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25pt;height:11.25pt" o:bullet="t">
        <v:imagedata r:id="rId1" o:title="mso7247"/>
      </v:shape>
    </w:pict>
  </w:numPicBullet>
  <w:abstractNum w:abstractNumId="0">
    <w:nsid w:val="003B02AF"/>
    <w:multiLevelType w:val="hybridMultilevel"/>
    <w:tmpl w:val="50E4A53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350C7"/>
    <w:multiLevelType w:val="multilevel"/>
    <w:tmpl w:val="3FE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E13A8"/>
    <w:multiLevelType w:val="hybridMultilevel"/>
    <w:tmpl w:val="88ACB4E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A15ED7"/>
    <w:multiLevelType w:val="hybridMultilevel"/>
    <w:tmpl w:val="32A098EE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AF4B09"/>
    <w:multiLevelType w:val="hybridMultilevel"/>
    <w:tmpl w:val="9DA2E698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F83E9D"/>
    <w:multiLevelType w:val="multilevel"/>
    <w:tmpl w:val="3FE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264A2A"/>
    <w:multiLevelType w:val="hybridMultilevel"/>
    <w:tmpl w:val="00E4799A"/>
    <w:lvl w:ilvl="0" w:tplc="AABC8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34D1E"/>
    <w:multiLevelType w:val="hybridMultilevel"/>
    <w:tmpl w:val="B9546952"/>
    <w:lvl w:ilvl="0" w:tplc="C598E5C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3C9CAFA6">
      <w:numFmt w:val="bullet"/>
      <w:lvlText w:val="•"/>
      <w:lvlJc w:val="left"/>
      <w:pPr>
        <w:ind w:left="1740" w:hanging="360"/>
      </w:pPr>
      <w:rPr>
        <w:rFonts w:hint="default"/>
        <w:lang w:val="el-GR" w:eastAsia="en-US" w:bidi="ar-SA"/>
      </w:rPr>
    </w:lvl>
    <w:lvl w:ilvl="2" w:tplc="E0CEC73A">
      <w:numFmt w:val="bullet"/>
      <w:lvlText w:val="•"/>
      <w:lvlJc w:val="left"/>
      <w:pPr>
        <w:ind w:left="2660" w:hanging="360"/>
      </w:pPr>
      <w:rPr>
        <w:rFonts w:hint="default"/>
        <w:lang w:val="el-GR" w:eastAsia="en-US" w:bidi="ar-SA"/>
      </w:rPr>
    </w:lvl>
    <w:lvl w:ilvl="3" w:tplc="73AE3532">
      <w:numFmt w:val="bullet"/>
      <w:lvlText w:val="•"/>
      <w:lvlJc w:val="left"/>
      <w:pPr>
        <w:ind w:left="3581" w:hanging="360"/>
      </w:pPr>
      <w:rPr>
        <w:rFonts w:hint="default"/>
        <w:lang w:val="el-GR" w:eastAsia="en-US" w:bidi="ar-SA"/>
      </w:rPr>
    </w:lvl>
    <w:lvl w:ilvl="4" w:tplc="46C43B5A">
      <w:numFmt w:val="bullet"/>
      <w:lvlText w:val="•"/>
      <w:lvlJc w:val="left"/>
      <w:pPr>
        <w:ind w:left="4501" w:hanging="360"/>
      </w:pPr>
      <w:rPr>
        <w:rFonts w:hint="default"/>
        <w:lang w:val="el-GR" w:eastAsia="en-US" w:bidi="ar-SA"/>
      </w:rPr>
    </w:lvl>
    <w:lvl w:ilvl="5" w:tplc="366C4EC8">
      <w:numFmt w:val="bullet"/>
      <w:lvlText w:val="•"/>
      <w:lvlJc w:val="left"/>
      <w:pPr>
        <w:ind w:left="5422" w:hanging="360"/>
      </w:pPr>
      <w:rPr>
        <w:rFonts w:hint="default"/>
        <w:lang w:val="el-GR" w:eastAsia="en-US" w:bidi="ar-SA"/>
      </w:rPr>
    </w:lvl>
    <w:lvl w:ilvl="6" w:tplc="AE06CEC4">
      <w:numFmt w:val="bullet"/>
      <w:lvlText w:val="•"/>
      <w:lvlJc w:val="left"/>
      <w:pPr>
        <w:ind w:left="6342" w:hanging="360"/>
      </w:pPr>
      <w:rPr>
        <w:rFonts w:hint="default"/>
        <w:lang w:val="el-GR" w:eastAsia="en-US" w:bidi="ar-SA"/>
      </w:rPr>
    </w:lvl>
    <w:lvl w:ilvl="7" w:tplc="C016A772">
      <w:numFmt w:val="bullet"/>
      <w:lvlText w:val="•"/>
      <w:lvlJc w:val="left"/>
      <w:pPr>
        <w:ind w:left="7262" w:hanging="360"/>
      </w:pPr>
      <w:rPr>
        <w:rFonts w:hint="default"/>
        <w:lang w:val="el-GR" w:eastAsia="en-US" w:bidi="ar-SA"/>
      </w:rPr>
    </w:lvl>
    <w:lvl w:ilvl="8" w:tplc="6FDA7AF4">
      <w:numFmt w:val="bullet"/>
      <w:lvlText w:val="•"/>
      <w:lvlJc w:val="left"/>
      <w:pPr>
        <w:ind w:left="8183" w:hanging="360"/>
      </w:pPr>
      <w:rPr>
        <w:rFonts w:hint="default"/>
        <w:lang w:val="el-GR" w:eastAsia="en-US" w:bidi="ar-SA"/>
      </w:rPr>
    </w:lvl>
  </w:abstractNum>
  <w:abstractNum w:abstractNumId="9">
    <w:nsid w:val="7C372032"/>
    <w:multiLevelType w:val="multilevel"/>
    <w:tmpl w:val="3FE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68C1"/>
    <w:rsid w:val="0002284C"/>
    <w:rsid w:val="00027EEC"/>
    <w:rsid w:val="00034E59"/>
    <w:rsid w:val="00057C20"/>
    <w:rsid w:val="00074184"/>
    <w:rsid w:val="00080E86"/>
    <w:rsid w:val="000A5ECB"/>
    <w:rsid w:val="000C0094"/>
    <w:rsid w:val="000D7A5B"/>
    <w:rsid w:val="000E0020"/>
    <w:rsid w:val="001006EC"/>
    <w:rsid w:val="00103724"/>
    <w:rsid w:val="00110962"/>
    <w:rsid w:val="001126D7"/>
    <w:rsid w:val="0011463F"/>
    <w:rsid w:val="00117874"/>
    <w:rsid w:val="00125B82"/>
    <w:rsid w:val="001269E1"/>
    <w:rsid w:val="00135F23"/>
    <w:rsid w:val="00140AAA"/>
    <w:rsid w:val="001439A3"/>
    <w:rsid w:val="001468EA"/>
    <w:rsid w:val="0016377A"/>
    <w:rsid w:val="00163E49"/>
    <w:rsid w:val="00190E9C"/>
    <w:rsid w:val="001A4D9B"/>
    <w:rsid w:val="001B0B4D"/>
    <w:rsid w:val="001B4FCD"/>
    <w:rsid w:val="001C684D"/>
    <w:rsid w:val="001D47E1"/>
    <w:rsid w:val="001F0AB2"/>
    <w:rsid w:val="001F595B"/>
    <w:rsid w:val="00201979"/>
    <w:rsid w:val="002033C4"/>
    <w:rsid w:val="00220EF9"/>
    <w:rsid w:val="00235D60"/>
    <w:rsid w:val="002568D7"/>
    <w:rsid w:val="00272CEC"/>
    <w:rsid w:val="00275B9F"/>
    <w:rsid w:val="00277ACB"/>
    <w:rsid w:val="002812F3"/>
    <w:rsid w:val="0029203D"/>
    <w:rsid w:val="002E1DDD"/>
    <w:rsid w:val="002F45F2"/>
    <w:rsid w:val="002F68C1"/>
    <w:rsid w:val="00305B99"/>
    <w:rsid w:val="00307141"/>
    <w:rsid w:val="00312E96"/>
    <w:rsid w:val="003221D1"/>
    <w:rsid w:val="0032284E"/>
    <w:rsid w:val="00325CC9"/>
    <w:rsid w:val="00331BA1"/>
    <w:rsid w:val="00340A94"/>
    <w:rsid w:val="00373836"/>
    <w:rsid w:val="003762F2"/>
    <w:rsid w:val="00376383"/>
    <w:rsid w:val="00387F37"/>
    <w:rsid w:val="003A7691"/>
    <w:rsid w:val="003C0AD8"/>
    <w:rsid w:val="003D0EFC"/>
    <w:rsid w:val="004034F7"/>
    <w:rsid w:val="004044E3"/>
    <w:rsid w:val="00444357"/>
    <w:rsid w:val="004679FF"/>
    <w:rsid w:val="00480AE5"/>
    <w:rsid w:val="004810F1"/>
    <w:rsid w:val="004B2A10"/>
    <w:rsid w:val="004B3C4B"/>
    <w:rsid w:val="00523A21"/>
    <w:rsid w:val="005241B5"/>
    <w:rsid w:val="0053329A"/>
    <w:rsid w:val="005505B0"/>
    <w:rsid w:val="00552600"/>
    <w:rsid w:val="00552B12"/>
    <w:rsid w:val="00564AF4"/>
    <w:rsid w:val="00583C55"/>
    <w:rsid w:val="005842BE"/>
    <w:rsid w:val="005857EF"/>
    <w:rsid w:val="005947FB"/>
    <w:rsid w:val="005978A5"/>
    <w:rsid w:val="00597F05"/>
    <w:rsid w:val="005B70A8"/>
    <w:rsid w:val="005C040E"/>
    <w:rsid w:val="005C36BA"/>
    <w:rsid w:val="0061526A"/>
    <w:rsid w:val="00616FC9"/>
    <w:rsid w:val="00630579"/>
    <w:rsid w:val="0063389D"/>
    <w:rsid w:val="006840E8"/>
    <w:rsid w:val="006A1BFD"/>
    <w:rsid w:val="006B6F6B"/>
    <w:rsid w:val="006E5CBA"/>
    <w:rsid w:val="006F3551"/>
    <w:rsid w:val="007002A5"/>
    <w:rsid w:val="007011F8"/>
    <w:rsid w:val="0071696B"/>
    <w:rsid w:val="00717C91"/>
    <w:rsid w:val="0072013E"/>
    <w:rsid w:val="00736A41"/>
    <w:rsid w:val="00743C08"/>
    <w:rsid w:val="00745451"/>
    <w:rsid w:val="007758A8"/>
    <w:rsid w:val="007827DB"/>
    <w:rsid w:val="00783787"/>
    <w:rsid w:val="007858F4"/>
    <w:rsid w:val="007B1F84"/>
    <w:rsid w:val="007B64B3"/>
    <w:rsid w:val="007C4F81"/>
    <w:rsid w:val="007D2F22"/>
    <w:rsid w:val="007E31F2"/>
    <w:rsid w:val="007E5FEA"/>
    <w:rsid w:val="00810308"/>
    <w:rsid w:val="00816EB7"/>
    <w:rsid w:val="00825196"/>
    <w:rsid w:val="0082684F"/>
    <w:rsid w:val="008502A2"/>
    <w:rsid w:val="00857563"/>
    <w:rsid w:val="00864C6A"/>
    <w:rsid w:val="00864E5C"/>
    <w:rsid w:val="008D1B22"/>
    <w:rsid w:val="008E0135"/>
    <w:rsid w:val="009158A8"/>
    <w:rsid w:val="00926A38"/>
    <w:rsid w:val="00971AB7"/>
    <w:rsid w:val="00976EBC"/>
    <w:rsid w:val="00991619"/>
    <w:rsid w:val="009C6BAC"/>
    <w:rsid w:val="009D4416"/>
    <w:rsid w:val="00A15CA3"/>
    <w:rsid w:val="00A25F53"/>
    <w:rsid w:val="00A644AA"/>
    <w:rsid w:val="00A6647B"/>
    <w:rsid w:val="00AA1947"/>
    <w:rsid w:val="00AB293E"/>
    <w:rsid w:val="00AC1A4D"/>
    <w:rsid w:val="00AC4E89"/>
    <w:rsid w:val="00AC64D0"/>
    <w:rsid w:val="00AE6380"/>
    <w:rsid w:val="00B06A95"/>
    <w:rsid w:val="00B221E2"/>
    <w:rsid w:val="00B26C9F"/>
    <w:rsid w:val="00B40726"/>
    <w:rsid w:val="00B467A6"/>
    <w:rsid w:val="00B64EB7"/>
    <w:rsid w:val="00B928B7"/>
    <w:rsid w:val="00B93EC8"/>
    <w:rsid w:val="00BC0AF1"/>
    <w:rsid w:val="00BC5335"/>
    <w:rsid w:val="00BC5CBF"/>
    <w:rsid w:val="00BD258F"/>
    <w:rsid w:val="00BD4648"/>
    <w:rsid w:val="00BE2806"/>
    <w:rsid w:val="00BE3E35"/>
    <w:rsid w:val="00C04011"/>
    <w:rsid w:val="00C20214"/>
    <w:rsid w:val="00C20A92"/>
    <w:rsid w:val="00C40701"/>
    <w:rsid w:val="00C55089"/>
    <w:rsid w:val="00C735BA"/>
    <w:rsid w:val="00C90C5B"/>
    <w:rsid w:val="00CA07AF"/>
    <w:rsid w:val="00CD1CD8"/>
    <w:rsid w:val="00CD7BA3"/>
    <w:rsid w:val="00CE6434"/>
    <w:rsid w:val="00CF2D23"/>
    <w:rsid w:val="00D057B3"/>
    <w:rsid w:val="00D161C2"/>
    <w:rsid w:val="00D517D6"/>
    <w:rsid w:val="00DA7776"/>
    <w:rsid w:val="00DA78D2"/>
    <w:rsid w:val="00DB1541"/>
    <w:rsid w:val="00DC2541"/>
    <w:rsid w:val="00DC39AB"/>
    <w:rsid w:val="00DE0AD8"/>
    <w:rsid w:val="00DF3C9A"/>
    <w:rsid w:val="00DF58D5"/>
    <w:rsid w:val="00E3277F"/>
    <w:rsid w:val="00E3392D"/>
    <w:rsid w:val="00E46DD8"/>
    <w:rsid w:val="00E5634F"/>
    <w:rsid w:val="00E62CBD"/>
    <w:rsid w:val="00E729E1"/>
    <w:rsid w:val="00E816D8"/>
    <w:rsid w:val="00EA4955"/>
    <w:rsid w:val="00EA78DF"/>
    <w:rsid w:val="00ED60C9"/>
    <w:rsid w:val="00F26E28"/>
    <w:rsid w:val="00F71113"/>
    <w:rsid w:val="00F76D8B"/>
    <w:rsid w:val="00F846E1"/>
    <w:rsid w:val="00F9571D"/>
    <w:rsid w:val="00FB209D"/>
    <w:rsid w:val="00FB3455"/>
    <w:rsid w:val="00FE1596"/>
    <w:rsid w:val="00FE3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8C1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8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2F68C1"/>
  </w:style>
  <w:style w:type="paragraph" w:customStyle="1" w:styleId="11">
    <w:name w:val="Επικεφαλίδα 11"/>
    <w:basedOn w:val="a"/>
    <w:uiPriority w:val="1"/>
    <w:qFormat/>
    <w:rsid w:val="002F68C1"/>
    <w:pPr>
      <w:ind w:left="112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2F68C1"/>
    <w:pPr>
      <w:spacing w:before="1"/>
      <w:ind w:left="87" w:right="41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2F68C1"/>
  </w:style>
  <w:style w:type="paragraph" w:customStyle="1" w:styleId="TableParagraph">
    <w:name w:val="Table Paragraph"/>
    <w:basedOn w:val="a"/>
    <w:uiPriority w:val="1"/>
    <w:qFormat/>
    <w:rsid w:val="002F68C1"/>
  </w:style>
  <w:style w:type="paragraph" w:customStyle="1" w:styleId="21">
    <w:name w:val="Επικεφαλίδα 21"/>
    <w:basedOn w:val="a"/>
    <w:uiPriority w:val="1"/>
    <w:qFormat/>
    <w:rsid w:val="005857EF"/>
    <w:pPr>
      <w:spacing w:before="40"/>
      <w:ind w:left="174"/>
      <w:outlineLvl w:val="2"/>
    </w:pPr>
  </w:style>
  <w:style w:type="table" w:styleId="a6">
    <w:name w:val="Table Grid"/>
    <w:basedOn w:val="a1"/>
    <w:uiPriority w:val="59"/>
    <w:rsid w:val="00376383"/>
    <w:pPr>
      <w:widowControl/>
      <w:autoSpaceDE/>
      <w:autoSpaceDN/>
    </w:pPr>
    <w:rPr>
      <w:rFonts w:ascii="Times New Roman" w:eastAsiaTheme="minorEastAsia" w:hAnsi="Times New Roman" w:cs="Times New Roman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ιμένου Char"/>
    <w:basedOn w:val="a0"/>
    <w:link w:val="a3"/>
    <w:uiPriority w:val="1"/>
    <w:rsid w:val="00857563"/>
    <w:rPr>
      <w:rFonts w:ascii="Arial" w:eastAsia="Arial" w:hAnsi="Arial" w:cs="Arial"/>
      <w:lang w:val="el-GR"/>
    </w:rPr>
  </w:style>
  <w:style w:type="character" w:customStyle="1" w:styleId="textstyle21">
    <w:name w:val="textstyle21"/>
    <w:basedOn w:val="a0"/>
    <w:rsid w:val="006F3551"/>
  </w:style>
  <w:style w:type="character" w:customStyle="1" w:styleId="textstyle22">
    <w:name w:val="textstyle22"/>
    <w:basedOn w:val="a0"/>
    <w:rsid w:val="006F3551"/>
  </w:style>
  <w:style w:type="character" w:customStyle="1" w:styleId="textstyle23">
    <w:name w:val="textstyle23"/>
    <w:basedOn w:val="a0"/>
    <w:rsid w:val="006F3551"/>
  </w:style>
  <w:style w:type="character" w:customStyle="1" w:styleId="textstyle24">
    <w:name w:val="textstyle24"/>
    <w:basedOn w:val="a0"/>
    <w:rsid w:val="006F3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810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Raptakis</dc:creator>
  <cp:lastModifiedBy>szannis</cp:lastModifiedBy>
  <cp:revision>53</cp:revision>
  <dcterms:created xsi:type="dcterms:W3CDTF">2020-09-08T10:46:00Z</dcterms:created>
  <dcterms:modified xsi:type="dcterms:W3CDTF">2021-06-01T08:04:00Z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2019-12-19T00:00:00Z</vt:filetime>
  </property>
</Properties>
</file>