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0C" w:rsidRDefault="00BC3E8D" w:rsidP="00690A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oval id="_x0000_s1042" style="position:absolute;left:0;text-align:left;margin-left:443pt;margin-top:-8.4pt;width:73.5pt;height:33pt;z-index:251656704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2">
              <w:txbxContent>
                <w:p w:rsidR="008C180C" w:rsidRPr="0020609C" w:rsidRDefault="008F3F7A" w:rsidP="008C180C">
                  <w:pPr>
                    <w:jc w:val="center"/>
                    <w:rPr>
                      <w:rFonts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ΑΚ24</w:t>
                  </w:r>
                </w:p>
              </w:txbxContent>
            </v:textbox>
          </v:oval>
        </w:pict>
      </w:r>
    </w:p>
    <w:p w:rsidR="008C180C" w:rsidRDefault="00B2736A" w:rsidP="00690AE3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3564890</wp:posOffset>
            </wp:positionH>
            <wp:positionV relativeFrom="paragraph">
              <wp:posOffset>21590</wp:posOffset>
            </wp:positionV>
            <wp:extent cx="419100" cy="409575"/>
            <wp:effectExtent l="1905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180C" w:rsidRDefault="008C180C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8C180C" w:rsidRDefault="008C180C" w:rsidP="00690AE3">
      <w:pPr>
        <w:spacing w:after="0" w:line="240" w:lineRule="auto"/>
        <w:jc w:val="center"/>
        <w:rPr>
          <w:b/>
          <w:sz w:val="20"/>
          <w:szCs w:val="20"/>
        </w:rPr>
      </w:pPr>
    </w:p>
    <w:p w:rsidR="008C180C" w:rsidRPr="009C03CA" w:rsidRDefault="008C180C" w:rsidP="00650604">
      <w:pPr>
        <w:pStyle w:val="a9"/>
        <w:ind w:right="-2"/>
        <w:rPr>
          <w:rFonts w:ascii="Calibri" w:hAnsi="Calibri" w:cs="Calibri"/>
          <w:sz w:val="22"/>
          <w:szCs w:val="20"/>
        </w:rPr>
      </w:pPr>
      <w:r w:rsidRPr="009C03CA">
        <w:rPr>
          <w:rFonts w:ascii="Calibri" w:hAnsi="Calibri" w:cs="Calibri"/>
          <w:sz w:val="22"/>
          <w:szCs w:val="20"/>
        </w:rPr>
        <w:t>ΑΙΤΗΣΗ</w:t>
      </w:r>
      <w:r w:rsidR="009C03CA">
        <w:rPr>
          <w:rFonts w:ascii="Calibri" w:hAnsi="Calibri" w:cs="Calibri"/>
          <w:sz w:val="22"/>
          <w:szCs w:val="20"/>
        </w:rPr>
        <w:t xml:space="preserve"> </w:t>
      </w:r>
      <w:r w:rsidRPr="009C03CA">
        <w:rPr>
          <w:rFonts w:ascii="Calibri" w:hAnsi="Calibri" w:cs="Calibri"/>
          <w:sz w:val="22"/>
          <w:szCs w:val="20"/>
        </w:rPr>
        <w:t>-</w:t>
      </w:r>
      <w:r w:rsidR="009C03CA">
        <w:rPr>
          <w:rFonts w:ascii="Calibri" w:hAnsi="Calibri" w:cs="Calibri"/>
          <w:sz w:val="22"/>
          <w:szCs w:val="20"/>
        </w:rPr>
        <w:t xml:space="preserve"> </w:t>
      </w:r>
      <w:r w:rsidRPr="009C03CA">
        <w:rPr>
          <w:rFonts w:ascii="Calibri" w:hAnsi="Calibri" w:cs="Calibri"/>
          <w:sz w:val="22"/>
          <w:szCs w:val="20"/>
        </w:rPr>
        <w:t>ΥΠΕΥΘΥΝΗ ΔΗΛΩΣΗ</w:t>
      </w:r>
    </w:p>
    <w:p w:rsidR="008C180C" w:rsidRPr="006C72B6" w:rsidRDefault="008C180C" w:rsidP="009C03CA">
      <w:pPr>
        <w:spacing w:before="3" w:after="0"/>
        <w:ind w:left="87" w:right="-2"/>
        <w:jc w:val="center"/>
        <w:rPr>
          <w:rFonts w:cs="Calibri"/>
          <w:sz w:val="14"/>
          <w:szCs w:val="14"/>
        </w:rPr>
      </w:pPr>
      <w:r w:rsidRPr="006C72B6">
        <w:rPr>
          <w:rFonts w:cs="Calibri"/>
          <w:sz w:val="14"/>
          <w:szCs w:val="14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8C180C" w:rsidRPr="006C72B6" w:rsidTr="00C52628">
        <w:trPr>
          <w:trHeight w:val="239"/>
        </w:trPr>
        <w:tc>
          <w:tcPr>
            <w:tcW w:w="10037" w:type="dxa"/>
            <w:gridSpan w:val="4"/>
          </w:tcPr>
          <w:p w:rsidR="008C180C" w:rsidRPr="008C180C" w:rsidRDefault="008C180C" w:rsidP="00E21A3E">
            <w:pPr>
              <w:pStyle w:val="TableParagraph"/>
              <w:spacing w:before="36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8C180C">
              <w:rPr>
                <w:rFonts w:ascii="Calibri" w:hAnsi="Calibri" w:cs="Calibri"/>
                <w:sz w:val="14"/>
                <w:szCs w:val="14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8C180C" w:rsidRPr="00DF3C9A" w:rsidTr="009C03CA">
        <w:trPr>
          <w:trHeight w:hRule="exact" w:val="567"/>
        </w:trPr>
        <w:tc>
          <w:tcPr>
            <w:tcW w:w="10037" w:type="dxa"/>
            <w:gridSpan w:val="4"/>
            <w:vAlign w:val="center"/>
          </w:tcPr>
          <w:p w:rsidR="008C180C" w:rsidRPr="008C180C" w:rsidRDefault="008C180C" w:rsidP="00691F92">
            <w:pPr>
              <w:spacing w:after="0" w:line="240" w:lineRule="exact"/>
              <w:jc w:val="center"/>
              <w:rPr>
                <w:rFonts w:cs="Calibri"/>
                <w:sz w:val="20"/>
                <w:szCs w:val="20"/>
              </w:rPr>
            </w:pPr>
            <w:r w:rsidRPr="009C03CA">
              <w:rPr>
                <w:b/>
                <w:sz w:val="26"/>
                <w:szCs w:val="20"/>
              </w:rPr>
              <w:t>Χορήγηση Δελτίου Στάθμευσης Ατόμων με Αναπηρία (</w:t>
            </w:r>
            <w:r w:rsidR="009C03CA" w:rsidRPr="009C03CA">
              <w:rPr>
                <w:b/>
                <w:sz w:val="26"/>
                <w:szCs w:val="20"/>
              </w:rPr>
              <w:t xml:space="preserve">δελτίο στάθμευσης </w:t>
            </w:r>
            <w:proofErr w:type="spellStart"/>
            <w:r w:rsidR="00691F92">
              <w:rPr>
                <w:b/>
                <w:sz w:val="26"/>
                <w:szCs w:val="20"/>
              </w:rPr>
              <w:t>ΑμεΑ</w:t>
            </w:r>
            <w:proofErr w:type="spellEnd"/>
            <w:r w:rsidRPr="009C03CA">
              <w:rPr>
                <w:b/>
                <w:sz w:val="26"/>
                <w:szCs w:val="20"/>
              </w:rPr>
              <w:t xml:space="preserve">) που                                                  αφορά την στάθμευση του </w:t>
            </w:r>
            <w:proofErr w:type="spellStart"/>
            <w:r w:rsidRPr="009C03CA">
              <w:rPr>
                <w:b/>
                <w:sz w:val="26"/>
                <w:szCs w:val="20"/>
              </w:rPr>
              <w:t>αριθμ</w:t>
            </w:r>
            <w:proofErr w:type="spellEnd"/>
            <w:r w:rsidRPr="009C03CA">
              <w:rPr>
                <w:b/>
                <w:sz w:val="26"/>
                <w:szCs w:val="20"/>
              </w:rPr>
              <w:t xml:space="preserve">. </w:t>
            </w:r>
            <w:r w:rsidR="009C03CA" w:rsidRPr="009C03CA">
              <w:rPr>
                <w:b/>
                <w:sz w:val="26"/>
                <w:szCs w:val="20"/>
              </w:rPr>
              <w:t xml:space="preserve">____________ </w:t>
            </w:r>
            <w:r w:rsidRPr="009C03CA">
              <w:rPr>
                <w:b/>
                <w:sz w:val="26"/>
                <w:szCs w:val="20"/>
              </w:rPr>
              <w:t>Ε.Ι.Χ.</w:t>
            </w:r>
          </w:p>
        </w:tc>
      </w:tr>
      <w:tr w:rsidR="008C180C" w:rsidRPr="00DF3C9A" w:rsidTr="00C52628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</w:tcPr>
          <w:p w:rsidR="008C180C" w:rsidRPr="008C180C" w:rsidRDefault="008C180C" w:rsidP="00C52628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8C180C" w:rsidRPr="008C180C" w:rsidRDefault="008C180C" w:rsidP="00C52628">
            <w:pPr>
              <w:pStyle w:val="TableParagraph"/>
              <w:ind w:left="107"/>
              <w:rPr>
                <w:rFonts w:ascii="Calibri" w:hAnsi="Calibri" w:cs="Calibri"/>
                <w:b/>
                <w:sz w:val="20"/>
                <w:szCs w:val="20"/>
              </w:rPr>
            </w:pPr>
            <w:r w:rsidRPr="008C180C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</w:tcPr>
          <w:p w:rsidR="008C180C" w:rsidRPr="008C180C" w:rsidRDefault="00E21A3E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180C" w:rsidRPr="008C180C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8C180C" w:rsidRPr="008C180C" w:rsidRDefault="00E21A3E" w:rsidP="00353F6D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C180C" w:rsidRPr="008C180C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="008C180C" w:rsidRPr="008C180C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="008C180C" w:rsidRPr="008C180C">
              <w:rPr>
                <w:rFonts w:ascii="Calibri" w:hAnsi="Calibri" w:cs="Calibri"/>
                <w:sz w:val="20"/>
                <w:szCs w:val="20"/>
              </w:rPr>
              <w:t xml:space="preserve">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8C180C" w:rsidRPr="008C180C" w:rsidRDefault="008C180C" w:rsidP="00E21A3E">
            <w:pPr>
              <w:pStyle w:val="TableParagraph"/>
              <w:spacing w:before="34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C180C">
              <w:rPr>
                <w:rFonts w:ascii="Calibri" w:hAnsi="Calibri" w:cs="Calibri"/>
                <w:b/>
                <w:sz w:val="20"/>
                <w:szCs w:val="20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8C180C" w:rsidRPr="008C180C" w:rsidRDefault="008C180C" w:rsidP="00C52628">
            <w:pPr>
              <w:pStyle w:val="TableParagraph"/>
              <w:spacing w:before="34"/>
              <w:ind w:left="750"/>
              <w:rPr>
                <w:rFonts w:ascii="Calibri" w:hAnsi="Calibri" w:cs="Calibri"/>
                <w:b/>
                <w:sz w:val="20"/>
                <w:szCs w:val="20"/>
              </w:rPr>
            </w:pPr>
            <w:r w:rsidRPr="008C180C">
              <w:rPr>
                <w:rFonts w:ascii="Calibri" w:hAnsi="Calibri" w:cs="Calibri"/>
                <w:b/>
                <w:sz w:val="20"/>
                <w:szCs w:val="20"/>
              </w:rPr>
              <w:t>ΗΜΕΡΟΜΗΝΙΑ</w:t>
            </w:r>
          </w:p>
        </w:tc>
      </w:tr>
      <w:tr w:rsidR="008C180C" w:rsidRPr="00DF3C9A" w:rsidTr="00C52628">
        <w:trPr>
          <w:trHeight w:val="273"/>
        </w:trPr>
        <w:tc>
          <w:tcPr>
            <w:tcW w:w="1018" w:type="dxa"/>
            <w:vMerge/>
            <w:tcBorders>
              <w:top w:val="nil"/>
            </w:tcBorders>
          </w:tcPr>
          <w:p w:rsidR="008C180C" w:rsidRPr="008C180C" w:rsidRDefault="008C180C" w:rsidP="00C52628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945" w:type="dxa"/>
            <w:vMerge/>
          </w:tcPr>
          <w:p w:rsidR="008C180C" w:rsidRPr="008C180C" w:rsidRDefault="008C180C" w:rsidP="00C52628">
            <w:pPr>
              <w:pStyle w:val="TableParagraph"/>
              <w:spacing w:before="23"/>
              <w:ind w:left="8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8C180C" w:rsidRPr="008C180C" w:rsidRDefault="008C180C" w:rsidP="005A0399">
            <w:pPr>
              <w:pStyle w:val="TableParagraph"/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8C180C" w:rsidRPr="004177F7" w:rsidRDefault="008C180C" w:rsidP="008C180C">
      <w:pPr>
        <w:pStyle w:val="a8"/>
        <w:rPr>
          <w:rFonts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8C180C" w:rsidRPr="00DF3C9A" w:rsidTr="00C52628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8C180C" w:rsidRPr="008C180C" w:rsidRDefault="008C180C" w:rsidP="00C52628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8C180C">
              <w:rPr>
                <w:rFonts w:ascii="Calibri" w:hAnsi="Calibri" w:cs="Calibri"/>
                <w:b/>
                <w:sz w:val="20"/>
                <w:szCs w:val="20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</w:tcPr>
          <w:p w:rsidR="008C180C" w:rsidRPr="008C180C" w:rsidRDefault="008C180C" w:rsidP="00C52628">
            <w:pPr>
              <w:pStyle w:val="TableParagraph"/>
              <w:spacing w:before="28"/>
              <w:ind w:left="286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8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411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28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8C180C" w:rsidRPr="008C180C" w:rsidRDefault="008C180C" w:rsidP="00C52628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3411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411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138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Α.Φ.Μ.:</w:t>
            </w:r>
          </w:p>
        </w:tc>
        <w:tc>
          <w:tcPr>
            <w:tcW w:w="3411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28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8C180C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8C180C">
              <w:rPr>
                <w:rFonts w:ascii="Calibri" w:hAnsi="Calibri" w:cs="Calibri"/>
                <w:sz w:val="20"/>
                <w:szCs w:val="20"/>
              </w:rPr>
              <w:t>/νια Γέννησης:</w:t>
            </w:r>
          </w:p>
        </w:tc>
        <w:tc>
          <w:tcPr>
            <w:tcW w:w="3138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89" w:type="dxa"/>
          </w:tcPr>
          <w:p w:rsidR="008C180C" w:rsidRPr="008C180C" w:rsidRDefault="008C180C" w:rsidP="00C52628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3411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75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</w:tcPr>
          <w:p w:rsidR="008C180C" w:rsidRPr="008C180C" w:rsidRDefault="008C180C" w:rsidP="00C52628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689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</w:tcPr>
          <w:p w:rsidR="008C180C" w:rsidRPr="008C180C" w:rsidRDefault="008C180C" w:rsidP="00C52628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861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9" w:type="dxa"/>
          </w:tcPr>
          <w:p w:rsidR="008C180C" w:rsidRPr="008C180C" w:rsidRDefault="008C180C" w:rsidP="00C52628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1274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824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275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</w:tcPr>
          <w:p w:rsidR="008C180C" w:rsidRPr="008C180C" w:rsidRDefault="008C180C" w:rsidP="00C52628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8C180C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8C180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100" w:type="dxa"/>
            <w:gridSpan w:val="5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C180C" w:rsidRPr="00DF3C9A" w:rsidRDefault="008C180C" w:rsidP="008C180C">
      <w:pPr>
        <w:pStyle w:val="a8"/>
        <w:rPr>
          <w:rFonts w:cs="Calibri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8C180C" w:rsidRPr="00DF3C9A" w:rsidTr="00C52628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8C180C" w:rsidRPr="00195059" w:rsidRDefault="008C180C" w:rsidP="00E21A3E">
            <w:pPr>
              <w:pStyle w:val="TableParagraph"/>
              <w:ind w:left="30" w:right="11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5059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(για μη αυτοπρόσωπη κατάθεση αίτησης από τον αγοραστή ή παραλαβή τελικής διοικητικής πράξης): </w:t>
            </w:r>
            <w:r w:rsidRPr="00195059">
              <w:rPr>
                <w:rFonts w:ascii="Calibri" w:hAnsi="Calibri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8C180C" w:rsidRPr="00DF3C9A" w:rsidTr="00C52628">
        <w:trPr>
          <w:trHeight w:val="330"/>
        </w:trPr>
        <w:tc>
          <w:tcPr>
            <w:tcW w:w="170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</w:tcPr>
          <w:p w:rsidR="008C180C" w:rsidRPr="008C180C" w:rsidRDefault="008C180C" w:rsidP="00C52628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377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70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</w:tcPr>
          <w:p w:rsidR="008C180C" w:rsidRPr="008C180C" w:rsidRDefault="008C180C" w:rsidP="00C52628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377" w:type="dxa"/>
            <w:gridSpan w:val="4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28"/>
        </w:trPr>
        <w:tc>
          <w:tcPr>
            <w:tcW w:w="170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8C180C" w:rsidRPr="008C180C" w:rsidRDefault="008C180C" w:rsidP="00C52628">
            <w:pPr>
              <w:pStyle w:val="TableParagraph"/>
              <w:spacing w:before="61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</w:tcPr>
          <w:p w:rsidR="008C180C" w:rsidRPr="008C180C" w:rsidRDefault="008C180C" w:rsidP="00C52628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08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80" w:type="dxa"/>
          </w:tcPr>
          <w:p w:rsidR="008C180C" w:rsidRPr="008C180C" w:rsidRDefault="008C180C" w:rsidP="00C52628">
            <w:pPr>
              <w:pStyle w:val="TableParagraph"/>
              <w:spacing w:before="61"/>
              <w:ind w:left="64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1279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180C" w:rsidRPr="00DF3C9A" w:rsidTr="00C52628">
        <w:trPr>
          <w:trHeight w:val="330"/>
        </w:trPr>
        <w:tc>
          <w:tcPr>
            <w:tcW w:w="1709" w:type="dxa"/>
          </w:tcPr>
          <w:p w:rsidR="008C180C" w:rsidRPr="008C180C" w:rsidRDefault="008C180C" w:rsidP="00C52628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8C180C" w:rsidRPr="008C180C" w:rsidRDefault="008C180C" w:rsidP="00C52628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C180C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8C180C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8C180C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225" w:type="dxa"/>
            <w:gridSpan w:val="5"/>
          </w:tcPr>
          <w:p w:rsidR="008C180C" w:rsidRPr="008C180C" w:rsidRDefault="008C180C" w:rsidP="00C52628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C180C" w:rsidRDefault="008C180C" w:rsidP="008C180C">
      <w:pPr>
        <w:spacing w:after="0" w:line="240" w:lineRule="auto"/>
        <w:rPr>
          <w:b/>
          <w:sz w:val="20"/>
          <w:szCs w:val="20"/>
        </w:rPr>
      </w:pPr>
    </w:p>
    <w:p w:rsidR="0046675B" w:rsidRDefault="0046675B" w:rsidP="0046675B">
      <w:pPr>
        <w:autoSpaceDE w:val="0"/>
        <w:autoSpaceDN w:val="0"/>
        <w:adjustRightInd w:val="0"/>
        <w:spacing w:after="0" w:line="240" w:lineRule="auto"/>
        <w:jc w:val="center"/>
        <w:rPr>
          <w:rFonts w:cs="Cambria,Bold"/>
          <w:bCs/>
          <w:sz w:val="20"/>
          <w:szCs w:val="20"/>
        </w:rPr>
      </w:pPr>
      <w:r>
        <w:rPr>
          <w:rFonts w:cs="Cambria,Bold"/>
          <w:bCs/>
          <w:sz w:val="20"/>
          <w:szCs w:val="20"/>
        </w:rPr>
        <w:t>Με ατομική μου ευθύνη και γνωρίζοντας τις κυρώσεις</w:t>
      </w:r>
      <w:r>
        <w:rPr>
          <w:rFonts w:cs="Cambria,Bold"/>
          <w:bCs/>
          <w:sz w:val="20"/>
          <w:szCs w:val="20"/>
          <w:vertAlign w:val="superscript"/>
        </w:rPr>
        <w:t>1</w:t>
      </w:r>
      <w:r>
        <w:rPr>
          <w:rFonts w:cs="Cambria,Bold"/>
          <w:bCs/>
          <w:sz w:val="20"/>
          <w:szCs w:val="20"/>
        </w:rPr>
        <w:t>, που προβλέπονται από τις</w:t>
      </w:r>
    </w:p>
    <w:p w:rsidR="0046675B" w:rsidRDefault="0046675B" w:rsidP="0046675B">
      <w:pPr>
        <w:autoSpaceDE w:val="0"/>
        <w:autoSpaceDN w:val="0"/>
        <w:adjustRightInd w:val="0"/>
        <w:spacing w:after="0" w:line="240" w:lineRule="auto"/>
        <w:jc w:val="center"/>
        <w:rPr>
          <w:rFonts w:cs="Cambria,Bold"/>
          <w:bCs/>
          <w:sz w:val="20"/>
          <w:szCs w:val="20"/>
        </w:rPr>
      </w:pPr>
      <w:r>
        <w:rPr>
          <w:rFonts w:cs="Cambria,Bold"/>
          <w:bCs/>
          <w:sz w:val="20"/>
          <w:szCs w:val="20"/>
        </w:rPr>
        <w:t>διατάξεις της παρ. 6 του άρθρου 22 του Ν. 1599/1986, δηλώνω ότι:</w:t>
      </w:r>
    </w:p>
    <w:p w:rsidR="0046675B" w:rsidRDefault="0046675B" w:rsidP="0046675B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0"/>
          <w:szCs w:val="20"/>
        </w:rPr>
      </w:pPr>
    </w:p>
    <w:p w:rsidR="0046675B" w:rsidRDefault="0046675B" w:rsidP="0046675B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0"/>
          <w:szCs w:val="20"/>
        </w:rPr>
      </w:pPr>
      <w:r w:rsidRPr="00025902">
        <w:rPr>
          <w:rFonts w:cs="Cambria,Bold"/>
          <w:b/>
          <w:bCs/>
          <w:sz w:val="20"/>
          <w:szCs w:val="20"/>
        </w:rPr>
        <w:t>«Εξουσιοδοτώ τον/την πιο πάνω αναφερόμενο/η να καταθέσει την αίτηση ή/και να παραλάβει την τελική πράξη. (Διαγράφεται όταν δεν ορίζεται εκπρόσωπος)</w:t>
      </w:r>
    </w:p>
    <w:p w:rsidR="008C180C" w:rsidRDefault="008C180C" w:rsidP="0046675B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0"/>
          <w:szCs w:val="20"/>
        </w:rPr>
      </w:pPr>
    </w:p>
    <w:p w:rsidR="008C180C" w:rsidRPr="00025902" w:rsidRDefault="008C180C" w:rsidP="0046675B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0"/>
          <w:szCs w:val="20"/>
        </w:rPr>
      </w:pPr>
    </w:p>
    <w:p w:rsidR="0046675B" w:rsidRDefault="0046675B" w:rsidP="0046675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36B9A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46675B" w:rsidRDefault="0046675B" w:rsidP="0046675B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36B9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(Ημερομηνία)</w:t>
      </w:r>
    </w:p>
    <w:p w:rsidR="0046675B" w:rsidRDefault="0046675B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>Η</w:t>
      </w:r>
      <w:r w:rsidR="005167FF">
        <w:rPr>
          <w:sz w:val="20"/>
          <w:szCs w:val="20"/>
        </w:rPr>
        <w:t>/Ο</w:t>
      </w:r>
      <w:r>
        <w:rPr>
          <w:sz w:val="20"/>
          <w:szCs w:val="20"/>
        </w:rPr>
        <w:t xml:space="preserve"> αιτούσα</w:t>
      </w:r>
      <w:r w:rsidR="005167FF">
        <w:rPr>
          <w:sz w:val="20"/>
          <w:szCs w:val="20"/>
        </w:rPr>
        <w:t>/</w:t>
      </w:r>
      <w:proofErr w:type="spellStart"/>
      <w:r w:rsidR="005167FF">
        <w:rPr>
          <w:sz w:val="20"/>
          <w:szCs w:val="20"/>
        </w:rPr>
        <w:t>ών</w:t>
      </w:r>
      <w:proofErr w:type="spellEnd"/>
    </w:p>
    <w:p w:rsidR="008C180C" w:rsidRDefault="008C180C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C180C" w:rsidRDefault="008C180C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6675B" w:rsidRDefault="0046675B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636B9A">
        <w:rPr>
          <w:sz w:val="20"/>
          <w:szCs w:val="20"/>
        </w:rPr>
        <w:t xml:space="preserve">  </w:t>
      </w:r>
      <w:r>
        <w:rPr>
          <w:sz w:val="20"/>
          <w:szCs w:val="20"/>
        </w:rPr>
        <w:t>(Σφραγίδα-</w:t>
      </w:r>
      <w:proofErr w:type="spellStart"/>
      <w:r>
        <w:rPr>
          <w:sz w:val="20"/>
          <w:szCs w:val="20"/>
        </w:rPr>
        <w:t>υπογραφ</w:t>
      </w:r>
      <w:proofErr w:type="spellEnd"/>
      <w:r>
        <w:rPr>
          <w:sz w:val="20"/>
          <w:szCs w:val="20"/>
        </w:rPr>
        <w:t>ή)</w:t>
      </w:r>
    </w:p>
    <w:p w:rsidR="008C180C" w:rsidRDefault="008C180C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C180C" w:rsidRDefault="008C180C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8C180C" w:rsidRDefault="008C180C" w:rsidP="0046675B">
      <w:pPr>
        <w:tabs>
          <w:tab w:val="center" w:pos="684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6675B" w:rsidRPr="0046675B" w:rsidRDefault="0046675B" w:rsidP="0046675B">
      <w:pPr>
        <w:tabs>
          <w:tab w:val="center" w:pos="-4320"/>
        </w:tabs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46675B">
        <w:rPr>
          <w:sz w:val="16"/>
          <w:szCs w:val="16"/>
        </w:rPr>
        <w:t>------------------------------------------------------------------------------</w:t>
      </w:r>
    </w:p>
    <w:p w:rsidR="0046675B" w:rsidRDefault="0046675B" w:rsidP="008C180C">
      <w:pPr>
        <w:autoSpaceDE w:val="0"/>
        <w:autoSpaceDN w:val="0"/>
        <w:adjustRightInd w:val="0"/>
        <w:jc w:val="both"/>
        <w:rPr>
          <w:b/>
        </w:rPr>
      </w:pPr>
      <w:r w:rsidRPr="0046675B">
        <w:rPr>
          <w:rFonts w:cs="Cambria"/>
          <w:sz w:val="16"/>
          <w:szCs w:val="16"/>
          <w:vertAlign w:val="superscript"/>
        </w:rPr>
        <w:t xml:space="preserve">1 </w:t>
      </w:r>
      <w:r w:rsidRPr="0046675B">
        <w:rPr>
          <w:rFonts w:cs="Cambria"/>
          <w:sz w:val="16"/>
          <w:szCs w:val="16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ετών».</w:t>
      </w:r>
      <w:r w:rsidR="008C180C">
        <w:rPr>
          <w:b/>
        </w:rPr>
        <w:t xml:space="preserve"> </w:t>
      </w:r>
    </w:p>
    <w:p w:rsidR="008C180C" w:rsidRDefault="008C180C" w:rsidP="00CF386D">
      <w:pPr>
        <w:autoSpaceDE w:val="0"/>
        <w:autoSpaceDN w:val="0"/>
        <w:adjustRightInd w:val="0"/>
        <w:jc w:val="center"/>
        <w:rPr>
          <w:b/>
        </w:rPr>
      </w:pPr>
    </w:p>
    <w:p w:rsidR="008C180C" w:rsidRDefault="008C180C" w:rsidP="00CF386D">
      <w:pPr>
        <w:autoSpaceDE w:val="0"/>
        <w:autoSpaceDN w:val="0"/>
        <w:adjustRightInd w:val="0"/>
        <w:jc w:val="center"/>
        <w:rPr>
          <w:b/>
        </w:rPr>
        <w:sectPr w:rsidR="008C180C" w:rsidSect="00FF510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60AD6" w:rsidRPr="00E21A3E" w:rsidRDefault="00F60AD6" w:rsidP="00F60AD6">
      <w:pPr>
        <w:pStyle w:val="3"/>
        <w:jc w:val="center"/>
        <w:rPr>
          <w:rFonts w:ascii="Calibri" w:eastAsia="SimSun" w:hAnsi="Calibri" w:cs="Calibri"/>
          <w:sz w:val="22"/>
          <w:szCs w:val="22"/>
        </w:rPr>
      </w:pPr>
      <w:r w:rsidRPr="00E21A3E">
        <w:rPr>
          <w:rFonts w:ascii="Calibri" w:eastAsia="SimSun" w:hAnsi="Calibri" w:cs="Calibri"/>
          <w:sz w:val="22"/>
          <w:szCs w:val="22"/>
        </w:rPr>
        <w:lastRenderedPageBreak/>
        <w:t xml:space="preserve">Δικαιούχοι κάρτας στάθμευσης </w:t>
      </w:r>
      <w:proofErr w:type="spellStart"/>
      <w:r w:rsidRPr="00E21A3E">
        <w:rPr>
          <w:rFonts w:ascii="Calibri" w:eastAsia="SimSun" w:hAnsi="Calibri" w:cs="Calibri"/>
          <w:sz w:val="22"/>
          <w:szCs w:val="22"/>
        </w:rPr>
        <w:t>ΑμεΑ</w:t>
      </w:r>
      <w:proofErr w:type="spellEnd"/>
    </w:p>
    <w:p w:rsidR="00F60AD6" w:rsidRPr="00E21A3E" w:rsidRDefault="00BC3E8D" w:rsidP="00F60AD6">
      <w:pPr>
        <w:pStyle w:val="Textbody"/>
        <w:spacing w:after="0"/>
        <w:rPr>
          <w:rFonts w:ascii="Calibri" w:hAnsi="Calibri" w:cs="Calibri"/>
          <w:sz w:val="22"/>
          <w:szCs w:val="22"/>
        </w:rPr>
      </w:pPr>
      <w:hyperlink r:id="rId8" w:anchor="n-490-1976-arthro-1-fek-331-a" w:history="1">
        <w:r w:rsidR="00F60AD6" w:rsidRPr="00E21A3E">
          <w:rPr>
            <w:rStyle w:val="StrongEmphasis"/>
            <w:rFonts w:ascii="Calibri" w:hAnsi="Calibri" w:cs="Calibri"/>
            <w:sz w:val="22"/>
            <w:szCs w:val="22"/>
          </w:rPr>
          <w:t>Ν. 490/1976 Άρθρο 1 (ΦΕΚ 331 Α')</w:t>
        </w:r>
      </w:hyperlink>
    </w:p>
    <w:p w:rsidR="00F60AD6" w:rsidRPr="00E21A3E" w:rsidRDefault="00F60AD6" w:rsidP="00F60AD6">
      <w:pPr>
        <w:rPr>
          <w:rFonts w:cs="Calibri"/>
        </w:rPr>
        <w:sectPr w:rsidR="00F60AD6" w:rsidRPr="00E21A3E" w:rsidSect="00F60AD6">
          <w:pgSz w:w="11906" w:h="16838"/>
          <w:pgMar w:top="1134" w:right="1134" w:bottom="1134" w:left="1134" w:header="720" w:footer="720" w:gutter="0"/>
          <w:cols w:space="720"/>
        </w:sectPr>
      </w:pPr>
    </w:p>
    <w:p w:rsidR="00F60AD6" w:rsidRPr="00E21A3E" w:rsidRDefault="00F60AD6" w:rsidP="00F60AD6">
      <w:pPr>
        <w:pStyle w:val="Textbody"/>
        <w:numPr>
          <w:ilvl w:val="0"/>
          <w:numId w:val="30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lastRenderedPageBreak/>
        <w:t>Ανάπηροι Έλληνες μετανάστες και εργάτες εξωτερικού που λόγω της φύσης της αναπηρίας τους παρακωλύεται η βάδιση</w:t>
      </w:r>
    </w:p>
    <w:p w:rsidR="00F60AD6" w:rsidRPr="00E21A3E" w:rsidRDefault="00F60AD6" w:rsidP="00F60AD6">
      <w:pPr>
        <w:rPr>
          <w:rFonts w:cs="Calibri"/>
        </w:rPr>
        <w:sectPr w:rsidR="00F60AD6" w:rsidRPr="00E21A3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60AD6" w:rsidRPr="00E21A3E" w:rsidRDefault="00F60AD6" w:rsidP="00F60AD6">
      <w:pPr>
        <w:pStyle w:val="Textbody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lastRenderedPageBreak/>
        <w:t> </w:t>
      </w:r>
      <w:bookmarkStart w:id="0" w:name="rl_sliders-scrollto_2"/>
      <w:bookmarkStart w:id="1" w:name="rl_sliders-scrollto_n-1798-1988-arthro-1"/>
      <w:bookmarkEnd w:id="0"/>
      <w:bookmarkEnd w:id="1"/>
      <w:r w:rsidR="00BC3E8D" w:rsidRPr="00E21A3E">
        <w:rPr>
          <w:rFonts w:ascii="Calibri" w:hAnsi="Calibri" w:cs="Calibri"/>
          <w:sz w:val="22"/>
          <w:szCs w:val="22"/>
        </w:rPr>
        <w:fldChar w:fldCharType="begin"/>
      </w:r>
      <w:r w:rsidRPr="00E21A3E">
        <w:rPr>
          <w:rFonts w:ascii="Calibri" w:hAnsi="Calibri" w:cs="Calibri"/>
          <w:sz w:val="22"/>
          <w:szCs w:val="22"/>
        </w:rPr>
        <w:instrText xml:space="preserve"> HYPERLINK "https://www.diekpereoseis.gr/yphresies/oximata-ix/karta-amea" \l "n-1798-1988-arthro-16-fek-166-a" </w:instrText>
      </w:r>
      <w:r w:rsidR="00BC3E8D" w:rsidRPr="00E21A3E">
        <w:rPr>
          <w:rFonts w:ascii="Calibri" w:hAnsi="Calibri" w:cs="Calibri"/>
          <w:sz w:val="22"/>
          <w:szCs w:val="22"/>
        </w:rPr>
        <w:fldChar w:fldCharType="separate"/>
      </w:r>
      <w:r w:rsidRPr="00E21A3E">
        <w:rPr>
          <w:rStyle w:val="StrongEmphasis"/>
          <w:rFonts w:ascii="Calibri" w:hAnsi="Calibri" w:cs="Calibri"/>
          <w:sz w:val="22"/>
          <w:szCs w:val="22"/>
        </w:rPr>
        <w:t>Ν. 1798/1988 Άρθρο 16 (ΦΕΚ 166 Α')</w:t>
      </w:r>
      <w:r w:rsidR="00BC3E8D" w:rsidRPr="00E21A3E">
        <w:rPr>
          <w:rFonts w:ascii="Calibri" w:hAnsi="Calibri" w:cs="Calibri"/>
          <w:sz w:val="22"/>
          <w:szCs w:val="22"/>
        </w:rPr>
        <w:fldChar w:fldCharType="end"/>
      </w:r>
    </w:p>
    <w:p w:rsidR="00F60AD6" w:rsidRPr="00E21A3E" w:rsidRDefault="00F60AD6" w:rsidP="00F60AD6">
      <w:pPr>
        <w:rPr>
          <w:rFonts w:cs="Calibri"/>
        </w:rPr>
        <w:sectPr w:rsidR="00F60AD6" w:rsidRPr="00E21A3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60AD6" w:rsidRPr="00E21A3E" w:rsidRDefault="00F60AD6" w:rsidP="00F60AD6">
      <w:pPr>
        <w:pStyle w:val="Textbody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lastRenderedPageBreak/>
        <w:t>Ανάπηροι Έλληνες και Ευρωπαίοι πολίτες που έχουν:</w:t>
      </w:r>
    </w:p>
    <w:p w:rsidR="00F60AD6" w:rsidRPr="00E21A3E" w:rsidRDefault="00F60AD6" w:rsidP="00F60AD6">
      <w:pPr>
        <w:pStyle w:val="Textbody"/>
        <w:numPr>
          <w:ilvl w:val="0"/>
          <w:numId w:val="3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Πλήρη παράλυση των κάτω ή άνω άκρων ή </w:t>
      </w:r>
      <w:proofErr w:type="spellStart"/>
      <w:r w:rsidRPr="00E21A3E">
        <w:rPr>
          <w:rFonts w:ascii="Calibri" w:hAnsi="Calibri" w:cs="Calibri"/>
          <w:sz w:val="22"/>
          <w:szCs w:val="22"/>
        </w:rPr>
        <w:t>αμφοτερόπλευρο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ακρωτηριασμό αυτών.</w:t>
      </w:r>
    </w:p>
    <w:p w:rsidR="00F60AD6" w:rsidRPr="00E21A3E" w:rsidRDefault="00F60AD6" w:rsidP="00F60AD6">
      <w:pPr>
        <w:pStyle w:val="Textbody"/>
        <w:numPr>
          <w:ilvl w:val="0"/>
          <w:numId w:val="3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Σοβαρή κινητική αναπηρία του ενός ή και των δύο κάτω άκρων με ποσοστό αναπηρίας συνολικά όχι μικρότερο του 67%.</w:t>
      </w:r>
    </w:p>
    <w:p w:rsidR="00F60AD6" w:rsidRPr="00E21A3E" w:rsidRDefault="00F60AD6" w:rsidP="00F60AD6">
      <w:pPr>
        <w:pStyle w:val="Textbody"/>
        <w:numPr>
          <w:ilvl w:val="0"/>
          <w:numId w:val="31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Σοβαρή κινητική αναπηρία του ενός ή και των δύο άκρων με συμμετοχή κινητικής αναπηρίας του ενός ή και των δύο άνω άκρων, με ποσοστό αναπηρίας συνολικά όχι μικρότερο του 67% από τα οποία τα 40% τουλάχιστον από το ένα κάτω άκρο.</w:t>
      </w:r>
    </w:p>
    <w:p w:rsidR="00F60AD6" w:rsidRPr="00E21A3E" w:rsidRDefault="00F60AD6" w:rsidP="00F60AD6">
      <w:pPr>
        <w:pStyle w:val="Textbody"/>
        <w:numPr>
          <w:ilvl w:val="0"/>
          <w:numId w:val="31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Ολική τύφλωση και στα δύο μάτια με ποσοστό αναπηρίας 100%.</w:t>
      </w:r>
    </w:p>
    <w:p w:rsidR="00F60AD6" w:rsidRPr="00E21A3E" w:rsidRDefault="00F60AD6" w:rsidP="00F60AD6">
      <w:pPr>
        <w:rPr>
          <w:rFonts w:cs="Calibri"/>
        </w:rPr>
        <w:sectPr w:rsidR="00F60AD6" w:rsidRPr="00E21A3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60AD6" w:rsidRPr="00E21A3E" w:rsidRDefault="00F60AD6" w:rsidP="00F60AD6">
      <w:pPr>
        <w:pStyle w:val="Textbody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lastRenderedPageBreak/>
        <w:t> </w:t>
      </w:r>
      <w:bookmarkStart w:id="2" w:name="rl_sliders-scrollto_3"/>
      <w:bookmarkStart w:id="3" w:name="rl_sliders-scrollto_n-1882-1990-arthro-2"/>
      <w:bookmarkEnd w:id="2"/>
      <w:bookmarkEnd w:id="3"/>
      <w:r w:rsidR="00BC3E8D" w:rsidRPr="00E21A3E">
        <w:rPr>
          <w:rFonts w:ascii="Calibri" w:hAnsi="Calibri" w:cs="Calibri"/>
          <w:sz w:val="22"/>
          <w:szCs w:val="22"/>
        </w:rPr>
        <w:fldChar w:fldCharType="begin"/>
      </w:r>
      <w:r w:rsidRPr="00E21A3E">
        <w:rPr>
          <w:rFonts w:ascii="Calibri" w:hAnsi="Calibri" w:cs="Calibri"/>
          <w:sz w:val="22"/>
          <w:szCs w:val="22"/>
        </w:rPr>
        <w:instrText xml:space="preserve"> HYPERLINK "https://www.diekpereoseis.gr/yphresies/oximata-ix/karta-amea" \l "n-1882-1990-arthro-23-fek-43-a" </w:instrText>
      </w:r>
      <w:r w:rsidR="00BC3E8D" w:rsidRPr="00E21A3E">
        <w:rPr>
          <w:rFonts w:ascii="Calibri" w:hAnsi="Calibri" w:cs="Calibri"/>
          <w:sz w:val="22"/>
          <w:szCs w:val="22"/>
        </w:rPr>
        <w:fldChar w:fldCharType="separate"/>
      </w:r>
      <w:r w:rsidRPr="00E21A3E">
        <w:rPr>
          <w:rStyle w:val="StrongEmphasis"/>
          <w:rFonts w:ascii="Calibri" w:hAnsi="Calibri" w:cs="Calibri"/>
          <w:sz w:val="22"/>
          <w:szCs w:val="22"/>
        </w:rPr>
        <w:t>Ν. 1882/1990 Άρθρο 23 (ΦΕΚ 43 Α')</w:t>
      </w:r>
      <w:r w:rsidR="00BC3E8D" w:rsidRPr="00E21A3E">
        <w:rPr>
          <w:rFonts w:ascii="Calibri" w:hAnsi="Calibri" w:cs="Calibri"/>
          <w:sz w:val="22"/>
          <w:szCs w:val="22"/>
        </w:rPr>
        <w:fldChar w:fldCharType="end"/>
      </w:r>
    </w:p>
    <w:p w:rsidR="00F60AD6" w:rsidRPr="00E21A3E" w:rsidRDefault="00F60AD6" w:rsidP="00F60AD6">
      <w:pPr>
        <w:rPr>
          <w:rFonts w:cs="Calibri"/>
        </w:rPr>
        <w:sectPr w:rsidR="00F60AD6" w:rsidRPr="00E21A3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60AD6" w:rsidRPr="00E21A3E" w:rsidRDefault="00F60AD6" w:rsidP="00F60AD6">
      <w:pPr>
        <w:pStyle w:val="Textbody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lastRenderedPageBreak/>
        <w:t>Ανάπηροι Έλληνες και Ευρωπαίοι πολίτες:</w:t>
      </w:r>
    </w:p>
    <w:p w:rsidR="00F60AD6" w:rsidRPr="00E21A3E" w:rsidRDefault="00F60AD6" w:rsidP="00F60AD6">
      <w:pPr>
        <w:pStyle w:val="Textbody"/>
        <w:numPr>
          <w:ilvl w:val="0"/>
          <w:numId w:val="3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Νοητικά καθυστερημένοι με δείκτη νοημοσύνης κάτω του 40%</w:t>
      </w:r>
    </w:p>
    <w:p w:rsidR="00F60AD6" w:rsidRPr="00E21A3E" w:rsidRDefault="00F60AD6" w:rsidP="00F60AD6">
      <w:pPr>
        <w:pStyle w:val="Textbody"/>
        <w:numPr>
          <w:ilvl w:val="0"/>
          <w:numId w:val="32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Πάσχοντες από αυτισμό συνοδευόμενο από επιληπτικές κρίσεις έχοντες πνευματική καθυστέρηση ή οργανικό </w:t>
      </w:r>
      <w:proofErr w:type="spellStart"/>
      <w:r w:rsidRPr="00E21A3E">
        <w:rPr>
          <w:rFonts w:ascii="Calibri" w:hAnsi="Calibri" w:cs="Calibri"/>
          <w:sz w:val="22"/>
          <w:szCs w:val="22"/>
        </w:rPr>
        <w:t>ψυχοσύνδρομο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με συνολικό ποσοστό αναπηρίας από 67% και άνω και είναι ανίκανοι για εργασία.</w:t>
      </w:r>
    </w:p>
    <w:p w:rsidR="00F60AD6" w:rsidRPr="00E21A3E" w:rsidRDefault="00F60AD6" w:rsidP="00F60AD6">
      <w:pPr>
        <w:pStyle w:val="Textbody"/>
        <w:numPr>
          <w:ilvl w:val="0"/>
          <w:numId w:val="32"/>
        </w:numPr>
        <w:spacing w:after="0" w:line="390" w:lineRule="atLeast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Πάσχοντες από μεσογειακή αναιμία ή συγγενής αιμορραγική διάθεση (</w:t>
      </w:r>
      <w:proofErr w:type="spellStart"/>
      <w:r w:rsidRPr="00E21A3E">
        <w:rPr>
          <w:rFonts w:ascii="Calibri" w:hAnsi="Calibri" w:cs="Calibri"/>
          <w:sz w:val="22"/>
          <w:szCs w:val="22"/>
        </w:rPr>
        <w:t>αιμοροφιλία</w:t>
      </w:r>
      <w:proofErr w:type="spellEnd"/>
      <w:r w:rsidRPr="00E21A3E">
        <w:rPr>
          <w:rFonts w:ascii="Calibri" w:hAnsi="Calibri" w:cs="Calibri"/>
          <w:sz w:val="22"/>
          <w:szCs w:val="22"/>
        </w:rPr>
        <w:t>).</w:t>
      </w:r>
    </w:p>
    <w:p w:rsidR="00F60AD6" w:rsidRPr="00E21A3E" w:rsidRDefault="00F60AD6" w:rsidP="00F60AD6">
      <w:pPr>
        <w:pStyle w:val="Textbody"/>
        <w:numPr>
          <w:ilvl w:val="0"/>
          <w:numId w:val="32"/>
        </w:numPr>
        <w:spacing w:after="0" w:line="390" w:lineRule="atLeast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Πάσχοντες από νεφρική ανεπάρκεια τελικού σταδίου, ή μεταμόσχευση νεφρού.</w:t>
      </w:r>
    </w:p>
    <w:p w:rsidR="00F60AD6" w:rsidRPr="00E21A3E" w:rsidRDefault="00F60AD6" w:rsidP="00F60AD6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Πάσχοντες από δρεπανοκυτταρική ή </w:t>
      </w:r>
      <w:proofErr w:type="spellStart"/>
      <w:r w:rsidRPr="00E21A3E">
        <w:rPr>
          <w:rFonts w:ascii="Calibri" w:hAnsi="Calibri" w:cs="Calibri"/>
          <w:sz w:val="22"/>
          <w:szCs w:val="22"/>
        </w:rPr>
        <w:t>μικροδρεπανοκυτταρική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αναιμί</w:t>
      </w:r>
      <w:r w:rsidR="008078A5" w:rsidRPr="00E21A3E">
        <w:rPr>
          <w:rFonts w:ascii="Calibri" w:hAnsi="Calibri" w:cs="Calibri"/>
          <w:sz w:val="22"/>
          <w:szCs w:val="22"/>
        </w:rPr>
        <w:t>α</w:t>
      </w:r>
    </w:p>
    <w:p w:rsidR="008078A5" w:rsidRPr="00E21A3E" w:rsidRDefault="008078A5" w:rsidP="008078A5">
      <w:pPr>
        <w:pStyle w:val="Textbody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 </w:t>
      </w:r>
      <w:hyperlink r:id="rId9" w:anchor="pd-241-2005-fek-290-a" w:history="1">
        <w:r w:rsidRPr="00E21A3E">
          <w:rPr>
            <w:rStyle w:val="StrongEmphasis"/>
            <w:rFonts w:ascii="Calibri" w:hAnsi="Calibri" w:cs="Calibri"/>
            <w:sz w:val="22"/>
            <w:szCs w:val="22"/>
          </w:rPr>
          <w:t>ΠΔ 241/2005 - (ΦΕΚ 290 Α')</w:t>
        </w:r>
      </w:hyperlink>
    </w:p>
    <w:p w:rsidR="000E4814" w:rsidRPr="00E21A3E" w:rsidRDefault="000E4814" w:rsidP="000E4814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Οι κάτοχοι των οχημάτων τα οποία έχουν ταξινομηθεί σύμφωνα με τις διατάξεις του άρθρου 16 του ν. 1798/1988 (ΦΕΚ 166/Α΄/1998), όπως αυτό τροποποιήθηκε με την παρ. 1 του άρθρου 23 του ν. 1882/1990 (ΦΕΚ 43/Α΄/1990). </w:t>
      </w:r>
    </w:p>
    <w:p w:rsidR="008078A5" w:rsidRPr="00E21A3E" w:rsidRDefault="008078A5" w:rsidP="000E4814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Οι κάτοχοι Ι.Χ. οχημάτων που έχουν αποκτηθεί χωρίς τις διαδικασίες που προβλέπονται από τη σχετική νομοθεσία περί απαλλαγής τελών ταξινόμησης για Ι.Χ. επιβατικά αυτοκίνητα, οι οποίοι έχουν ενταχθεί σε προγράμματα αναδοχής ή υιοθεσίας Ατόμων με Αναπηρίες.</w:t>
      </w:r>
    </w:p>
    <w:p w:rsidR="008078A5" w:rsidRPr="00E21A3E" w:rsidRDefault="008078A5" w:rsidP="008078A5">
      <w:pPr>
        <w:pStyle w:val="Textbody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 </w:t>
      </w:r>
      <w:bookmarkStart w:id="4" w:name="rl_sliders-scrollto_5"/>
      <w:bookmarkStart w:id="5" w:name="rl_sliders-scrollto_egkyklios-515-2015-7"/>
      <w:bookmarkEnd w:id="4"/>
      <w:bookmarkEnd w:id="5"/>
      <w:r w:rsidR="00BC3E8D" w:rsidRPr="00E21A3E">
        <w:rPr>
          <w:rFonts w:ascii="Calibri" w:hAnsi="Calibri" w:cs="Calibri"/>
          <w:sz w:val="22"/>
          <w:szCs w:val="22"/>
        </w:rPr>
        <w:fldChar w:fldCharType="begin"/>
      </w:r>
      <w:r w:rsidRPr="00E21A3E">
        <w:rPr>
          <w:rFonts w:ascii="Calibri" w:hAnsi="Calibri" w:cs="Calibri"/>
          <w:sz w:val="22"/>
          <w:szCs w:val="22"/>
        </w:rPr>
        <w:instrText xml:space="preserve"> HYPERLINK "https://www.diekpereoseis.gr/yphresies/oximata-ix/karta-amea" \l "egkyklios-515-2015-7-1-2015" </w:instrText>
      </w:r>
      <w:r w:rsidR="00BC3E8D" w:rsidRPr="00E21A3E">
        <w:rPr>
          <w:rFonts w:ascii="Calibri" w:hAnsi="Calibri" w:cs="Calibri"/>
          <w:sz w:val="22"/>
          <w:szCs w:val="22"/>
        </w:rPr>
        <w:fldChar w:fldCharType="separate"/>
      </w:r>
      <w:r w:rsidRPr="00E21A3E">
        <w:rPr>
          <w:rStyle w:val="StrongEmphasis"/>
          <w:rFonts w:ascii="Calibri" w:hAnsi="Calibri" w:cs="Calibri"/>
          <w:sz w:val="22"/>
          <w:szCs w:val="22"/>
        </w:rPr>
        <w:t>Εγκύκλιος 515/2015 - (7-1-2015)</w:t>
      </w:r>
      <w:r w:rsidR="00BC3E8D" w:rsidRPr="00E21A3E">
        <w:rPr>
          <w:rFonts w:ascii="Calibri" w:hAnsi="Calibri" w:cs="Calibri"/>
          <w:sz w:val="22"/>
          <w:szCs w:val="22"/>
        </w:rPr>
        <w:fldChar w:fldCharType="end"/>
      </w:r>
    </w:p>
    <w:p w:rsidR="008078A5" w:rsidRPr="00E21A3E" w:rsidRDefault="008078A5" w:rsidP="000E4814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Πολίτες οι οποίοι κατέστησαν </w:t>
      </w:r>
      <w:proofErr w:type="spellStart"/>
      <w:r w:rsidRPr="00E21A3E">
        <w:rPr>
          <w:rFonts w:ascii="Calibri" w:hAnsi="Calibri" w:cs="Calibri"/>
          <w:sz w:val="22"/>
          <w:szCs w:val="22"/>
        </w:rPr>
        <w:t>ΑµεΑ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 </w:t>
      </w:r>
      <w:r w:rsidR="000E4814" w:rsidRPr="00E21A3E">
        <w:rPr>
          <w:rFonts w:ascii="Calibri" w:hAnsi="Calibri" w:cs="Calibri"/>
          <w:sz w:val="22"/>
          <w:szCs w:val="22"/>
        </w:rPr>
        <w:t>μετά</w:t>
      </w:r>
      <w:r w:rsidRPr="00E21A3E">
        <w:rPr>
          <w:rFonts w:ascii="Calibri" w:hAnsi="Calibri" w:cs="Calibri"/>
          <w:sz w:val="22"/>
          <w:szCs w:val="22"/>
        </w:rPr>
        <w:t xml:space="preserve"> την απόκτηση του Ι.Χ αναπηρικού αυτοκινήτου.</w:t>
      </w:r>
    </w:p>
    <w:p w:rsidR="008078A5" w:rsidRPr="00E21A3E" w:rsidRDefault="008078A5" w:rsidP="000E4814">
      <w:pPr>
        <w:pStyle w:val="Textbody"/>
        <w:numPr>
          <w:ilvl w:val="0"/>
          <w:numId w:val="32"/>
        </w:numPr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Γονείς ανηλίκων τέκνων </w:t>
      </w:r>
      <w:proofErr w:type="spellStart"/>
      <w:r w:rsidRPr="00E21A3E">
        <w:rPr>
          <w:rFonts w:ascii="Calibri" w:hAnsi="Calibri" w:cs="Calibri"/>
          <w:sz w:val="22"/>
          <w:szCs w:val="22"/>
        </w:rPr>
        <w:t>Αµε</w:t>
      </w:r>
      <w:r w:rsidR="00691F92">
        <w:rPr>
          <w:rFonts w:ascii="Calibri" w:hAnsi="Calibri" w:cs="Calibri"/>
          <w:sz w:val="22"/>
          <w:szCs w:val="22"/>
        </w:rPr>
        <w:t>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και δικαστικοί συμπαραστάτες ανηλίκων-ενηλίκων </w:t>
      </w:r>
      <w:proofErr w:type="spellStart"/>
      <w:r w:rsidRPr="00E21A3E">
        <w:rPr>
          <w:rFonts w:ascii="Calibri" w:hAnsi="Calibri" w:cs="Calibri"/>
          <w:sz w:val="22"/>
          <w:szCs w:val="22"/>
        </w:rPr>
        <w:t>Αµε</w:t>
      </w:r>
      <w:r w:rsidR="00691F92">
        <w:rPr>
          <w:rFonts w:ascii="Calibri" w:hAnsi="Calibri" w:cs="Calibri"/>
          <w:sz w:val="22"/>
          <w:szCs w:val="22"/>
        </w:rPr>
        <w:t>Α</w:t>
      </w:r>
      <w:proofErr w:type="spellEnd"/>
      <w:r w:rsidRPr="00E21A3E">
        <w:rPr>
          <w:rFonts w:ascii="Calibri" w:hAnsi="Calibri" w:cs="Calibri"/>
          <w:sz w:val="22"/>
          <w:szCs w:val="22"/>
        </w:rPr>
        <w:t>.</w:t>
      </w:r>
    </w:p>
    <w:p w:rsidR="008078A5" w:rsidRPr="00E21A3E" w:rsidRDefault="008078A5" w:rsidP="008078A5">
      <w:pPr>
        <w:pStyle w:val="Textbody"/>
        <w:jc w:val="both"/>
        <w:rPr>
          <w:rFonts w:ascii="Calibri" w:hAnsi="Calibri" w:cs="Calibri"/>
          <w:sz w:val="22"/>
          <w:szCs w:val="22"/>
        </w:rPr>
        <w:sectPr w:rsidR="008078A5" w:rsidRPr="00E21A3E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:rsidR="00F60AD6" w:rsidRPr="00E21A3E" w:rsidRDefault="00F60AD6" w:rsidP="008078A5">
      <w:pPr>
        <w:pStyle w:val="Textbody"/>
        <w:jc w:val="center"/>
        <w:rPr>
          <w:rFonts w:ascii="Calibri" w:hAnsi="Calibri" w:cs="Calibri"/>
          <w:b/>
          <w:sz w:val="22"/>
          <w:szCs w:val="22"/>
        </w:rPr>
      </w:pPr>
      <w:r w:rsidRPr="00E21A3E">
        <w:rPr>
          <w:rFonts w:ascii="Calibri" w:hAnsi="Calibri" w:cs="Calibri"/>
          <w:b/>
          <w:sz w:val="22"/>
          <w:szCs w:val="22"/>
        </w:rPr>
        <w:lastRenderedPageBreak/>
        <w:t xml:space="preserve">Δικαιολογητικά για την έκδοση κάρτας στάθμευσης </w:t>
      </w:r>
      <w:proofErr w:type="spellStart"/>
      <w:r w:rsidRPr="00E21A3E">
        <w:rPr>
          <w:rFonts w:ascii="Calibri" w:hAnsi="Calibri" w:cs="Calibri"/>
          <w:b/>
          <w:sz w:val="22"/>
          <w:szCs w:val="22"/>
        </w:rPr>
        <w:t>ΑμεΑ</w:t>
      </w:r>
      <w:proofErr w:type="spellEnd"/>
    </w:p>
    <w:p w:rsidR="0055638E" w:rsidRPr="00E21A3E" w:rsidRDefault="005F43AE" w:rsidP="0055638E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b/>
          <w:sz w:val="22"/>
          <w:szCs w:val="22"/>
        </w:rPr>
        <w:t>Α.</w:t>
      </w:r>
      <w:r w:rsidRPr="00E21A3E">
        <w:rPr>
          <w:rFonts w:ascii="Calibri" w:hAnsi="Calibri" w:cs="Calibri"/>
          <w:sz w:val="22"/>
          <w:szCs w:val="22"/>
        </w:rPr>
        <w:t xml:space="preserve"> </w:t>
      </w:r>
      <w:r w:rsidR="0055638E" w:rsidRPr="00E21A3E">
        <w:rPr>
          <w:rFonts w:ascii="Calibri" w:hAnsi="Calibri" w:cs="Calibri"/>
          <w:sz w:val="22"/>
          <w:szCs w:val="22"/>
        </w:rPr>
        <w:t xml:space="preserve">Οι κάτοχοι των οχημάτων τα οποία έχουν ταξινομηθεί σύμφωνα με τις διατάξεις του άρθρου 16 του ν. 1798/1988 (ΦΕΚ 166/Α΄/1998), όπως αυτό τροποποιήθηκε με την παρ. 1 του άρθρου 23 του ν. 1882/1990 (ΦΕΚ 43/Α΄/1990). </w:t>
      </w:r>
    </w:p>
    <w:p w:rsidR="0055638E" w:rsidRPr="00E21A3E" w:rsidRDefault="0055638E" w:rsidP="0055638E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AE49D8" w:rsidRPr="00E21A3E" w:rsidRDefault="00AE49D8" w:rsidP="0055638E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21A3E">
        <w:rPr>
          <w:rFonts w:ascii="Calibri" w:hAnsi="Calibri" w:cs="Calibri"/>
          <w:sz w:val="22"/>
          <w:szCs w:val="22"/>
          <w:u w:val="single"/>
        </w:rPr>
        <w:t>στην περίπτωση του ο δικαιούχος διαθέτει άδεια οδήγησης :</w:t>
      </w:r>
    </w:p>
    <w:p w:rsidR="008078A5" w:rsidRPr="00E21A3E" w:rsidRDefault="008078A5" w:rsidP="0055638E">
      <w:pPr>
        <w:pStyle w:val="Textbody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bookmarkStart w:id="6" w:name="rl_sliders-scrollto_6"/>
      <w:bookmarkStart w:id="7" w:name="rl_sliders-scrollto_vima-1"/>
      <w:bookmarkEnd w:id="6"/>
      <w:bookmarkEnd w:id="7"/>
      <w:r w:rsidRPr="00E21A3E">
        <w:rPr>
          <w:rFonts w:ascii="Calibri" w:hAnsi="Calibri" w:cs="Calibri"/>
          <w:sz w:val="22"/>
          <w:szCs w:val="22"/>
        </w:rPr>
        <w:t xml:space="preserve">Φωτοαντίγραφο της </w:t>
      </w:r>
      <w:r w:rsidRPr="00E21A3E">
        <w:rPr>
          <w:rStyle w:val="StrongEmphasis"/>
          <w:rFonts w:ascii="Calibri" w:hAnsi="Calibri" w:cs="Calibri"/>
          <w:sz w:val="22"/>
          <w:szCs w:val="22"/>
        </w:rPr>
        <w:t>Αστυνομικής Ταυτότητας</w:t>
      </w:r>
      <w:r w:rsidRPr="00E21A3E">
        <w:rPr>
          <w:rFonts w:ascii="Calibri" w:hAnsi="Calibri" w:cs="Calibri"/>
          <w:sz w:val="22"/>
          <w:szCs w:val="22"/>
        </w:rPr>
        <w:t xml:space="preserve"> ή του Διαβατηρίου του δικαιούχου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8078A5" w:rsidRPr="00E21A3E" w:rsidRDefault="008078A5" w:rsidP="0055638E">
      <w:pPr>
        <w:pStyle w:val="Textbody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</w:t>
      </w:r>
      <w:r w:rsidRPr="00E21A3E">
        <w:rPr>
          <w:rStyle w:val="StrongEmphasis"/>
          <w:rFonts w:ascii="Calibri" w:hAnsi="Calibri" w:cs="Calibri"/>
          <w:sz w:val="22"/>
          <w:szCs w:val="22"/>
        </w:rPr>
        <w:t>άδειας κυκλοφορίας</w:t>
      </w:r>
      <w:r w:rsidRPr="00E21A3E">
        <w:rPr>
          <w:rFonts w:ascii="Calibri" w:hAnsi="Calibri" w:cs="Calibri"/>
          <w:sz w:val="22"/>
          <w:szCs w:val="22"/>
        </w:rPr>
        <w:t xml:space="preserve"> του οχήματος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8078A5" w:rsidRPr="00E21A3E" w:rsidRDefault="008078A5" w:rsidP="0055638E">
      <w:pPr>
        <w:pStyle w:val="Textbody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</w:t>
      </w:r>
      <w:r w:rsidRPr="00E21A3E">
        <w:rPr>
          <w:rStyle w:val="StrongEmphasis"/>
          <w:rFonts w:ascii="Calibri" w:hAnsi="Calibri" w:cs="Calibri"/>
          <w:sz w:val="22"/>
          <w:szCs w:val="22"/>
        </w:rPr>
        <w:t>άδειας οδήγησης</w:t>
      </w:r>
      <w:r w:rsidRPr="00E21A3E">
        <w:rPr>
          <w:rFonts w:ascii="Calibri" w:hAnsi="Calibri" w:cs="Calibri"/>
          <w:sz w:val="22"/>
          <w:szCs w:val="22"/>
        </w:rPr>
        <w:t xml:space="preserve"> δικαιούχου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7F1A1F" w:rsidRPr="00E21A3E" w:rsidRDefault="007F1A1F" w:rsidP="007F1A1F">
      <w:pPr>
        <w:pStyle w:val="Textbody"/>
        <w:numPr>
          <w:ilvl w:val="0"/>
          <w:numId w:val="35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Έγγραφο Πιστοποίησης Αναπηρίας</w:t>
      </w:r>
      <w:r w:rsidRPr="00E21A3E">
        <w:rPr>
          <w:rFonts w:ascii="Calibri" w:hAnsi="Calibri" w:cs="Calibri"/>
          <w:sz w:val="22"/>
          <w:szCs w:val="22"/>
        </w:rPr>
        <w:t xml:space="preserve">, καθώς και 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βεβαίωση από την </w:t>
      </w:r>
      <w:proofErr w:type="spellStart"/>
      <w:r w:rsidRPr="00E21A3E">
        <w:rPr>
          <w:rStyle w:val="StrongEmphasis"/>
          <w:rFonts w:ascii="Calibri" w:hAnsi="Calibri" w:cs="Calibri"/>
          <w:sz w:val="22"/>
          <w:szCs w:val="22"/>
        </w:rPr>
        <w:t>Γραµµατεία</w:t>
      </w:r>
      <w:proofErr w:type="spellEnd"/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των ΚΕΠΑ</w:t>
      </w:r>
      <w:r w:rsidRPr="00E21A3E">
        <w:rPr>
          <w:rFonts w:ascii="Calibri" w:hAnsi="Calibri" w:cs="Calibri"/>
          <w:sz w:val="22"/>
          <w:szCs w:val="22"/>
        </w:rPr>
        <w:t xml:space="preserve">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 </w:t>
      </w:r>
    </w:p>
    <w:p w:rsidR="00B34294" w:rsidRPr="00E21A3E" w:rsidRDefault="00B34294" w:rsidP="00B34294">
      <w:pPr>
        <w:pStyle w:val="Textbody"/>
        <w:numPr>
          <w:ilvl w:val="0"/>
          <w:numId w:val="3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Δύο (</w:t>
      </w:r>
      <w:r w:rsidRPr="00E21A3E">
        <w:rPr>
          <w:rStyle w:val="StrongEmphasis"/>
          <w:rFonts w:ascii="Calibri" w:hAnsi="Calibri" w:cs="Calibri"/>
          <w:sz w:val="22"/>
          <w:szCs w:val="22"/>
        </w:rPr>
        <w:t>2</w:t>
      </w:r>
      <w:r w:rsidRPr="00E21A3E">
        <w:rPr>
          <w:rFonts w:ascii="Calibri" w:hAnsi="Calibri" w:cs="Calibri"/>
          <w:sz w:val="22"/>
          <w:szCs w:val="22"/>
        </w:rPr>
        <w:t>) έγχρωμες φωτογραφίες (τύπου ταυτότητας)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6931ED" w:rsidRPr="00E21A3E" w:rsidRDefault="006931ED" w:rsidP="0055638E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8078A5" w:rsidRPr="00E21A3E" w:rsidRDefault="008078A5" w:rsidP="0055638E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E21A3E">
        <w:rPr>
          <w:rFonts w:ascii="Calibri" w:hAnsi="Calibri" w:cs="Calibri"/>
          <w:sz w:val="22"/>
          <w:szCs w:val="22"/>
          <w:u w:val="single"/>
        </w:rPr>
        <w:t xml:space="preserve">στην περίπτωση του ο δικαιούχος </w:t>
      </w:r>
      <w:r w:rsidRPr="00E21A3E">
        <w:rPr>
          <w:rFonts w:ascii="Calibri" w:hAnsi="Calibri" w:cs="Calibri"/>
          <w:b/>
          <w:sz w:val="22"/>
          <w:szCs w:val="22"/>
          <w:u w:val="single"/>
        </w:rPr>
        <w:t>δεν διαθέτει</w:t>
      </w:r>
      <w:r w:rsidRPr="00E21A3E">
        <w:rPr>
          <w:rFonts w:ascii="Calibri" w:hAnsi="Calibri" w:cs="Calibri"/>
          <w:sz w:val="22"/>
          <w:szCs w:val="22"/>
          <w:u w:val="single"/>
        </w:rPr>
        <w:t xml:space="preserve"> άδεια οδήγησης :</w:t>
      </w:r>
    </w:p>
    <w:p w:rsidR="006931ED" w:rsidRPr="00E21A3E" w:rsidRDefault="006931ED" w:rsidP="006931ED">
      <w:pPr>
        <w:pStyle w:val="Textbody"/>
        <w:numPr>
          <w:ilvl w:val="0"/>
          <w:numId w:val="36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της Αστυνομικής Ταυτότητας ή του Διαβατηρίου του δικαιούχου</w:t>
      </w:r>
      <w:r w:rsidR="005906C3" w:rsidRPr="00E21A3E">
        <w:rPr>
          <w:rStyle w:val="StrongEmphasis"/>
          <w:rFonts w:ascii="Calibri" w:hAnsi="Calibri" w:cs="Calibri"/>
          <w:sz w:val="22"/>
          <w:szCs w:val="22"/>
        </w:rPr>
        <w:t>.</w:t>
      </w:r>
    </w:p>
    <w:p w:rsidR="008078A5" w:rsidRPr="00E21A3E" w:rsidRDefault="008078A5" w:rsidP="0055638E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άδειας οδήγησης οδηγού</w:t>
      </w:r>
      <w:r w:rsidR="005906C3" w:rsidRPr="00E21A3E">
        <w:rPr>
          <w:rStyle w:val="StrongEmphasis"/>
          <w:rFonts w:ascii="Calibri" w:hAnsi="Calibri" w:cs="Calibri"/>
          <w:sz w:val="22"/>
          <w:szCs w:val="22"/>
        </w:rPr>
        <w:t>.</w:t>
      </w:r>
    </w:p>
    <w:p w:rsidR="008078A5" w:rsidRPr="00E21A3E" w:rsidRDefault="008078A5" w:rsidP="0055638E">
      <w:pPr>
        <w:pStyle w:val="Textbody"/>
        <w:numPr>
          <w:ilvl w:val="0"/>
          <w:numId w:val="36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της Αστυνομικής Ταυτότητας ή του Διαβατηρίου του οδηγού</w:t>
      </w:r>
      <w:r w:rsidR="005906C3" w:rsidRPr="00E21A3E">
        <w:rPr>
          <w:rStyle w:val="StrongEmphasis"/>
          <w:rFonts w:ascii="Calibri" w:hAnsi="Calibri" w:cs="Calibri"/>
          <w:sz w:val="22"/>
          <w:szCs w:val="22"/>
        </w:rPr>
        <w:t>.</w:t>
      </w:r>
    </w:p>
    <w:p w:rsidR="006931ED" w:rsidRPr="00E21A3E" w:rsidRDefault="006931ED" w:rsidP="006931ED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</w:t>
      </w:r>
      <w:r w:rsidRPr="00E21A3E">
        <w:rPr>
          <w:rStyle w:val="StrongEmphasis"/>
          <w:rFonts w:ascii="Calibri" w:hAnsi="Calibri" w:cs="Calibri"/>
          <w:sz w:val="22"/>
          <w:szCs w:val="22"/>
        </w:rPr>
        <w:t>άδειας κυκλοφορίας</w:t>
      </w:r>
      <w:r w:rsidRPr="00E21A3E">
        <w:rPr>
          <w:rFonts w:ascii="Calibri" w:hAnsi="Calibri" w:cs="Calibri"/>
          <w:sz w:val="22"/>
          <w:szCs w:val="22"/>
        </w:rPr>
        <w:t xml:space="preserve"> του οχήματος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8078A5" w:rsidRPr="00E21A3E" w:rsidRDefault="00BC3E8D" w:rsidP="0055638E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8078A5" w:rsidRPr="00E21A3E">
          <w:rPr>
            <w:rStyle w:val="StrongEmphasis"/>
            <w:rFonts w:ascii="Calibri" w:hAnsi="Calibri" w:cs="Calibri"/>
            <w:sz w:val="22"/>
            <w:szCs w:val="22"/>
          </w:rPr>
          <w:t>Υπεύθυνη δήλωση</w:t>
        </w:r>
      </w:hyperlink>
      <w:r w:rsidR="008078A5" w:rsidRPr="00E21A3E">
        <w:rPr>
          <w:rStyle w:val="StrongEmphasis"/>
          <w:rFonts w:ascii="Calibri" w:hAnsi="Calibri" w:cs="Calibri"/>
          <w:sz w:val="22"/>
          <w:szCs w:val="22"/>
        </w:rPr>
        <w:t xml:space="preserve"> </w:t>
      </w:r>
      <w:r w:rsidR="0055638E" w:rsidRPr="00E21A3E">
        <w:rPr>
          <w:rStyle w:val="StrongEmphasis"/>
          <w:rFonts w:ascii="Calibri" w:hAnsi="Calibri" w:cs="Calibri"/>
          <w:sz w:val="22"/>
          <w:szCs w:val="22"/>
        </w:rPr>
        <w:t>δικαιούχου</w:t>
      </w:r>
      <w:r w:rsidR="008078A5" w:rsidRPr="00E21A3E">
        <w:rPr>
          <w:rStyle w:val="StrongEmphasis"/>
          <w:rFonts w:ascii="Calibri" w:hAnsi="Calibri" w:cs="Calibri"/>
          <w:sz w:val="22"/>
          <w:szCs w:val="22"/>
        </w:rPr>
        <w:t xml:space="preserve"> </w:t>
      </w:r>
      <w:r w:rsidR="008078A5" w:rsidRPr="00E21A3E">
        <w:rPr>
          <w:rFonts w:ascii="Calibri" w:hAnsi="Calibri" w:cs="Calibri"/>
          <w:sz w:val="22"/>
          <w:szCs w:val="22"/>
        </w:rPr>
        <w:t xml:space="preserve">στην οποία ρητά θα αναφέρεται ότι «η χρήση του </w:t>
      </w:r>
      <w:proofErr w:type="spellStart"/>
      <w:r w:rsidR="008078A5" w:rsidRPr="00E21A3E">
        <w:rPr>
          <w:rFonts w:ascii="Calibri" w:hAnsi="Calibri" w:cs="Calibri"/>
          <w:sz w:val="22"/>
          <w:szCs w:val="22"/>
        </w:rPr>
        <w:t>∆ελτίου</w:t>
      </w:r>
      <w:proofErr w:type="spellEnd"/>
      <w:r w:rsidR="008078A5" w:rsidRPr="00E21A3E">
        <w:rPr>
          <w:rFonts w:ascii="Calibri" w:hAnsi="Calibri" w:cs="Calibri"/>
          <w:sz w:val="22"/>
          <w:szCs w:val="22"/>
        </w:rPr>
        <w:t xml:space="preserve"> Στάθμευσης θα γίνεται στο συγκεκριμένο όχημα και μόνο για την εξυπηρέτηση των αναγκών του </w:t>
      </w:r>
      <w:proofErr w:type="spellStart"/>
      <w:r w:rsidR="008078A5" w:rsidRPr="00E21A3E">
        <w:rPr>
          <w:rFonts w:ascii="Calibri" w:hAnsi="Calibri" w:cs="Calibri"/>
          <w:sz w:val="22"/>
          <w:szCs w:val="22"/>
        </w:rPr>
        <w:t>Αµεα</w:t>
      </w:r>
      <w:proofErr w:type="spellEnd"/>
      <w:r w:rsidR="008078A5" w:rsidRPr="00E21A3E">
        <w:rPr>
          <w:rFonts w:ascii="Calibri" w:hAnsi="Calibri" w:cs="Calibri"/>
          <w:sz w:val="22"/>
          <w:szCs w:val="22"/>
        </w:rPr>
        <w:t xml:space="preserve"> και όταν το </w:t>
      </w:r>
      <w:proofErr w:type="spellStart"/>
      <w:r w:rsidR="008078A5" w:rsidRPr="00E21A3E">
        <w:rPr>
          <w:rFonts w:ascii="Calibri" w:hAnsi="Calibri" w:cs="Calibri"/>
          <w:sz w:val="22"/>
          <w:szCs w:val="22"/>
        </w:rPr>
        <w:t>Αµεα</w:t>
      </w:r>
      <w:proofErr w:type="spellEnd"/>
      <w:r w:rsidR="008078A5" w:rsidRPr="00E21A3E">
        <w:rPr>
          <w:rFonts w:ascii="Calibri" w:hAnsi="Calibri" w:cs="Calibri"/>
          <w:sz w:val="22"/>
          <w:szCs w:val="22"/>
        </w:rPr>
        <w:t xml:space="preserve"> επιβαίνει του οχήματος»</w:t>
      </w:r>
    </w:p>
    <w:p w:rsidR="008078A5" w:rsidRPr="00E21A3E" w:rsidRDefault="008078A5" w:rsidP="0055638E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E21A3E">
          <w:rPr>
            <w:rStyle w:val="StrongEmphasis"/>
            <w:rFonts w:ascii="Calibri" w:hAnsi="Calibri" w:cs="Calibri"/>
            <w:sz w:val="22"/>
            <w:szCs w:val="22"/>
          </w:rPr>
          <w:t>Υπεύθυνη δήλωση</w:t>
        </w:r>
      </w:hyperlink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δικαιούχου </w:t>
      </w:r>
      <w:r w:rsidRPr="00E21A3E">
        <w:rPr>
          <w:rFonts w:ascii="Calibri" w:hAnsi="Calibri" w:cs="Calibri"/>
          <w:sz w:val="22"/>
          <w:szCs w:val="22"/>
        </w:rPr>
        <w:t>στην οποία ρητά θα ορίζει οδηγό.</w:t>
      </w:r>
    </w:p>
    <w:p w:rsidR="007F1A1F" w:rsidRPr="00E21A3E" w:rsidRDefault="007F1A1F" w:rsidP="007F1A1F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Έγγραφο Πιστοποίησης Αναπηρίας</w:t>
      </w:r>
      <w:r w:rsidRPr="00E21A3E">
        <w:rPr>
          <w:rFonts w:ascii="Calibri" w:hAnsi="Calibri" w:cs="Calibri"/>
          <w:sz w:val="22"/>
          <w:szCs w:val="22"/>
        </w:rPr>
        <w:t xml:space="preserve">, καθώς και 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βεβαίωση από την </w:t>
      </w:r>
      <w:r w:rsidR="00D42A56" w:rsidRPr="00E21A3E">
        <w:rPr>
          <w:rStyle w:val="StrongEmphasis"/>
          <w:rFonts w:ascii="Calibri" w:hAnsi="Calibri" w:cs="Calibri"/>
          <w:sz w:val="22"/>
          <w:szCs w:val="22"/>
        </w:rPr>
        <w:t>Γραμματεία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των ΚΕΠΑ</w:t>
      </w:r>
      <w:r w:rsidRPr="00E21A3E">
        <w:rPr>
          <w:rFonts w:ascii="Calibri" w:hAnsi="Calibri" w:cs="Calibri"/>
          <w:sz w:val="22"/>
          <w:szCs w:val="22"/>
        </w:rPr>
        <w:t xml:space="preserve">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 </w:t>
      </w:r>
    </w:p>
    <w:p w:rsidR="007F1A1F" w:rsidRPr="00E21A3E" w:rsidRDefault="007F1A1F" w:rsidP="007F1A1F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21A3E">
        <w:rPr>
          <w:rStyle w:val="StrongEmphasis"/>
          <w:rFonts w:ascii="Calibri" w:hAnsi="Calibri" w:cs="Calibri"/>
          <w:b w:val="0"/>
          <w:sz w:val="22"/>
          <w:szCs w:val="22"/>
        </w:rPr>
        <w:t xml:space="preserve">Απόφαση </w:t>
      </w:r>
      <w:r w:rsidR="00D05F7B" w:rsidRPr="00E21A3E">
        <w:rPr>
          <w:rStyle w:val="StrongEmphasis"/>
          <w:rFonts w:ascii="Calibri" w:hAnsi="Calibri" w:cs="Calibri"/>
          <w:b w:val="0"/>
          <w:sz w:val="22"/>
          <w:szCs w:val="22"/>
        </w:rPr>
        <w:t>οδήγησης αναπηρικού αυτοκινήτου από τρίτο πρόσωπο.</w:t>
      </w:r>
    </w:p>
    <w:p w:rsidR="008078A5" w:rsidRPr="00E21A3E" w:rsidRDefault="008078A5" w:rsidP="006931ED">
      <w:pPr>
        <w:pStyle w:val="Textbody"/>
        <w:numPr>
          <w:ilvl w:val="0"/>
          <w:numId w:val="36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Δύο (</w:t>
      </w:r>
      <w:r w:rsidRPr="00E21A3E">
        <w:rPr>
          <w:rStyle w:val="StrongEmphasis"/>
          <w:rFonts w:ascii="Calibri" w:hAnsi="Calibri" w:cs="Calibri"/>
          <w:sz w:val="22"/>
          <w:szCs w:val="22"/>
        </w:rPr>
        <w:t>2</w:t>
      </w:r>
      <w:r w:rsidRPr="00E21A3E">
        <w:rPr>
          <w:rFonts w:ascii="Calibri" w:hAnsi="Calibri" w:cs="Calibri"/>
          <w:sz w:val="22"/>
          <w:szCs w:val="22"/>
        </w:rPr>
        <w:t>) έγχρωμες φωτογραφίες (τύπου ταυτότητας)</w:t>
      </w:r>
    </w:p>
    <w:p w:rsidR="00B34294" w:rsidRPr="00E21A3E" w:rsidRDefault="00B34294" w:rsidP="00B3429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6931ED" w:rsidRPr="00E21A3E" w:rsidRDefault="005F43AE" w:rsidP="006931ED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b/>
          <w:sz w:val="22"/>
          <w:szCs w:val="22"/>
        </w:rPr>
        <w:t>Β.</w:t>
      </w:r>
      <w:r w:rsidRPr="00E21A3E">
        <w:rPr>
          <w:rFonts w:ascii="Calibri" w:hAnsi="Calibri" w:cs="Calibri"/>
          <w:sz w:val="22"/>
          <w:szCs w:val="22"/>
        </w:rPr>
        <w:t xml:space="preserve"> </w:t>
      </w:r>
      <w:r w:rsidR="00B34294" w:rsidRPr="00E21A3E">
        <w:rPr>
          <w:rFonts w:ascii="Calibri" w:hAnsi="Calibri" w:cs="Calibri"/>
          <w:sz w:val="22"/>
          <w:szCs w:val="22"/>
        </w:rPr>
        <w:t xml:space="preserve">Οι κάτοχοι των οχημάτων τα οποία </w:t>
      </w:r>
      <w:r w:rsidR="00B34294" w:rsidRPr="00E21A3E">
        <w:rPr>
          <w:rFonts w:ascii="Calibri" w:hAnsi="Calibri" w:cs="Calibri"/>
          <w:b/>
          <w:sz w:val="22"/>
          <w:szCs w:val="22"/>
          <w:u w:val="single"/>
        </w:rPr>
        <w:t>δεν</w:t>
      </w:r>
      <w:r w:rsidR="00B34294" w:rsidRPr="00E21A3E">
        <w:rPr>
          <w:rFonts w:ascii="Calibri" w:hAnsi="Calibri" w:cs="Calibri"/>
          <w:sz w:val="22"/>
          <w:szCs w:val="22"/>
        </w:rPr>
        <w:t xml:space="preserve"> έχουν ταξινομηθεί σύμφωνα με τις διατάξεις του άρθρου 16 του ν. 1798/1988 (ΦΕΚ 166/Α΄/1998), όπως αυτό τροποποιήθηκε με την παρ. 1 του άρθρου 23 του ν. 1882/1990 (ΦΕΚ 43/Α΄/1990).</w:t>
      </w:r>
    </w:p>
    <w:p w:rsidR="00B34294" w:rsidRPr="00E21A3E" w:rsidRDefault="00B34294" w:rsidP="00B3429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B34294" w:rsidRPr="00E21A3E" w:rsidRDefault="00E21A3E" w:rsidP="00B3429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Σ</w:t>
      </w:r>
      <w:r w:rsidR="00B34294" w:rsidRPr="00E21A3E">
        <w:rPr>
          <w:rFonts w:ascii="Calibri" w:hAnsi="Calibri" w:cs="Calibri"/>
          <w:sz w:val="22"/>
          <w:szCs w:val="22"/>
          <w:u w:val="single"/>
        </w:rPr>
        <w:t>την περίπτωση του ο δικαιούχος διαθέτει άδεια οδήγησης:</w:t>
      </w:r>
    </w:p>
    <w:p w:rsidR="00B34294" w:rsidRPr="00E21A3E" w:rsidRDefault="00B34294" w:rsidP="00B34294">
      <w:pPr>
        <w:pStyle w:val="Textbody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της </w:t>
      </w:r>
      <w:r w:rsidRPr="00E21A3E">
        <w:rPr>
          <w:rStyle w:val="StrongEmphasis"/>
          <w:rFonts w:ascii="Calibri" w:hAnsi="Calibri" w:cs="Calibri"/>
          <w:sz w:val="22"/>
          <w:szCs w:val="22"/>
        </w:rPr>
        <w:t>Αστυνομικής Ταυτότητας</w:t>
      </w:r>
      <w:r w:rsidRPr="00E21A3E">
        <w:rPr>
          <w:rFonts w:ascii="Calibri" w:hAnsi="Calibri" w:cs="Calibri"/>
          <w:sz w:val="22"/>
          <w:szCs w:val="22"/>
        </w:rPr>
        <w:t xml:space="preserve"> ή του Διαβατηρίου του δικαιούχου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B34294" w:rsidRPr="00E21A3E" w:rsidRDefault="00B34294" w:rsidP="00B34294">
      <w:pPr>
        <w:pStyle w:val="Textbody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</w:t>
      </w:r>
      <w:r w:rsidRPr="00E21A3E">
        <w:rPr>
          <w:rStyle w:val="StrongEmphasis"/>
          <w:rFonts w:ascii="Calibri" w:hAnsi="Calibri" w:cs="Calibri"/>
          <w:sz w:val="22"/>
          <w:szCs w:val="22"/>
        </w:rPr>
        <w:t>άδειας κυκλοφορίας</w:t>
      </w:r>
      <w:r w:rsidRPr="00E21A3E">
        <w:rPr>
          <w:rFonts w:ascii="Calibri" w:hAnsi="Calibri" w:cs="Calibri"/>
          <w:sz w:val="22"/>
          <w:szCs w:val="22"/>
        </w:rPr>
        <w:t xml:space="preserve"> του οχήματος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B34294" w:rsidRPr="00E21A3E" w:rsidRDefault="00B34294" w:rsidP="00B34294">
      <w:pPr>
        <w:pStyle w:val="Textbody"/>
        <w:numPr>
          <w:ilvl w:val="0"/>
          <w:numId w:val="42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</w:t>
      </w:r>
      <w:r w:rsidRPr="00E21A3E">
        <w:rPr>
          <w:rStyle w:val="StrongEmphasis"/>
          <w:rFonts w:ascii="Calibri" w:hAnsi="Calibri" w:cs="Calibri"/>
          <w:sz w:val="22"/>
          <w:szCs w:val="22"/>
        </w:rPr>
        <w:t>άδειας οδήγησης</w:t>
      </w:r>
      <w:r w:rsidRPr="00E21A3E">
        <w:rPr>
          <w:rFonts w:ascii="Calibri" w:hAnsi="Calibri" w:cs="Calibri"/>
          <w:sz w:val="22"/>
          <w:szCs w:val="22"/>
        </w:rPr>
        <w:t xml:space="preserve"> δικαιούχου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B34294" w:rsidRPr="00E21A3E" w:rsidRDefault="00B34294" w:rsidP="00B34294">
      <w:pPr>
        <w:pStyle w:val="Textbody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Έγγραφο Πιστοποίησης Αναπηρίας</w:t>
      </w:r>
      <w:r w:rsidRPr="00E21A3E">
        <w:rPr>
          <w:rFonts w:ascii="Calibri" w:hAnsi="Calibri" w:cs="Calibri"/>
          <w:sz w:val="22"/>
          <w:szCs w:val="22"/>
        </w:rPr>
        <w:t xml:space="preserve">, καθώς και 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βεβαίωση από την </w:t>
      </w:r>
      <w:proofErr w:type="spellStart"/>
      <w:r w:rsidRPr="00E21A3E">
        <w:rPr>
          <w:rStyle w:val="StrongEmphasis"/>
          <w:rFonts w:ascii="Calibri" w:hAnsi="Calibri" w:cs="Calibri"/>
          <w:sz w:val="22"/>
          <w:szCs w:val="22"/>
        </w:rPr>
        <w:t>Γραµµατεία</w:t>
      </w:r>
      <w:proofErr w:type="spellEnd"/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των ΚΕΠΑ</w:t>
      </w:r>
      <w:r w:rsidRPr="00E21A3E">
        <w:rPr>
          <w:rFonts w:ascii="Calibri" w:hAnsi="Calibri" w:cs="Calibri"/>
          <w:sz w:val="22"/>
          <w:szCs w:val="22"/>
        </w:rPr>
        <w:t xml:space="preserve">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 </w:t>
      </w:r>
    </w:p>
    <w:p w:rsidR="00B34294" w:rsidRPr="00E21A3E" w:rsidRDefault="00B34294" w:rsidP="00B34294">
      <w:pPr>
        <w:pStyle w:val="Textbody"/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Δύο (</w:t>
      </w:r>
      <w:r w:rsidRPr="00E21A3E">
        <w:rPr>
          <w:rStyle w:val="StrongEmphasis"/>
          <w:rFonts w:ascii="Calibri" w:hAnsi="Calibri" w:cs="Calibri"/>
          <w:sz w:val="22"/>
          <w:szCs w:val="22"/>
        </w:rPr>
        <w:t>2</w:t>
      </w:r>
      <w:r w:rsidRPr="00E21A3E">
        <w:rPr>
          <w:rFonts w:ascii="Calibri" w:hAnsi="Calibri" w:cs="Calibri"/>
          <w:sz w:val="22"/>
          <w:szCs w:val="22"/>
        </w:rPr>
        <w:t>) έγχρωμες φωτογραφίες (τύπου ταυτότητας)</w:t>
      </w:r>
    </w:p>
    <w:p w:rsidR="00B34294" w:rsidRPr="00E21A3E" w:rsidRDefault="00B34294" w:rsidP="00B3429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:rsidR="00B34294" w:rsidRPr="00E21A3E" w:rsidRDefault="00E21A3E" w:rsidP="00B34294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Σ</w:t>
      </w:r>
      <w:r w:rsidR="00B34294" w:rsidRPr="00E21A3E">
        <w:rPr>
          <w:rFonts w:ascii="Calibri" w:hAnsi="Calibri" w:cs="Calibri"/>
          <w:sz w:val="22"/>
          <w:szCs w:val="22"/>
          <w:u w:val="single"/>
        </w:rPr>
        <w:t xml:space="preserve">την περίπτωση του ο δικαιούχος </w:t>
      </w:r>
      <w:r w:rsidR="00B34294" w:rsidRPr="00E21A3E">
        <w:rPr>
          <w:rFonts w:ascii="Calibri" w:hAnsi="Calibri" w:cs="Calibri"/>
          <w:b/>
          <w:sz w:val="22"/>
          <w:szCs w:val="22"/>
          <w:u w:val="single"/>
        </w:rPr>
        <w:t>δεν διαθέτει</w:t>
      </w:r>
      <w:r w:rsidR="00B34294" w:rsidRPr="00E21A3E">
        <w:rPr>
          <w:rFonts w:ascii="Calibri" w:hAnsi="Calibri" w:cs="Calibri"/>
          <w:sz w:val="22"/>
          <w:szCs w:val="22"/>
          <w:u w:val="single"/>
        </w:rPr>
        <w:t xml:space="preserve"> άδεια οδήγησης: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της Αστυνομικής Ταυτότητας ή του Διαβατηρίου του δικαιούχου</w:t>
      </w:r>
      <w:r w:rsidR="005906C3" w:rsidRPr="00E21A3E">
        <w:rPr>
          <w:rStyle w:val="StrongEmphasis"/>
          <w:rFonts w:ascii="Calibri" w:hAnsi="Calibri" w:cs="Calibri"/>
          <w:sz w:val="22"/>
          <w:szCs w:val="22"/>
        </w:rPr>
        <w:t>.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άδειας οδήγησης οδηγού</w:t>
      </w:r>
      <w:r w:rsidR="005906C3" w:rsidRPr="00E21A3E">
        <w:rPr>
          <w:rStyle w:val="StrongEmphasis"/>
          <w:rFonts w:ascii="Calibri" w:hAnsi="Calibri" w:cs="Calibri"/>
          <w:sz w:val="22"/>
          <w:szCs w:val="22"/>
        </w:rPr>
        <w:t>.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της Αστυνομικής Ταυτότητας ή του Διαβατηρίου του οδηγού</w:t>
      </w:r>
      <w:r w:rsidR="005906C3" w:rsidRPr="00E21A3E">
        <w:rPr>
          <w:rStyle w:val="StrongEmphasis"/>
          <w:rFonts w:ascii="Calibri" w:hAnsi="Calibri" w:cs="Calibri"/>
          <w:sz w:val="22"/>
          <w:szCs w:val="22"/>
        </w:rPr>
        <w:t>.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Φωτοαντίγραφο </w:t>
      </w:r>
      <w:r w:rsidRPr="00E21A3E">
        <w:rPr>
          <w:rStyle w:val="StrongEmphasis"/>
          <w:rFonts w:ascii="Calibri" w:hAnsi="Calibri" w:cs="Calibri"/>
          <w:sz w:val="22"/>
          <w:szCs w:val="22"/>
        </w:rPr>
        <w:t>άδειας κυκλοφορίας</w:t>
      </w:r>
      <w:r w:rsidRPr="00E21A3E">
        <w:rPr>
          <w:rFonts w:ascii="Calibri" w:hAnsi="Calibri" w:cs="Calibri"/>
          <w:sz w:val="22"/>
          <w:szCs w:val="22"/>
        </w:rPr>
        <w:t xml:space="preserve"> του οχήματος</w:t>
      </w:r>
      <w:r w:rsidR="005906C3" w:rsidRPr="00E21A3E">
        <w:rPr>
          <w:rFonts w:ascii="Calibri" w:hAnsi="Calibri" w:cs="Calibri"/>
          <w:sz w:val="22"/>
          <w:szCs w:val="22"/>
        </w:rPr>
        <w:t>.</w:t>
      </w:r>
    </w:p>
    <w:p w:rsidR="006F00D9" w:rsidRPr="00E21A3E" w:rsidRDefault="006F00D9" w:rsidP="006F00D9">
      <w:pPr>
        <w:pStyle w:val="Textbody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Έγγραφο Πιστοποίησης Αναπηρίας</w:t>
      </w:r>
      <w:r w:rsidRPr="00E21A3E">
        <w:rPr>
          <w:rFonts w:ascii="Calibri" w:hAnsi="Calibri" w:cs="Calibri"/>
          <w:sz w:val="22"/>
          <w:szCs w:val="22"/>
        </w:rPr>
        <w:t xml:space="preserve">, καθώς και 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βεβαίωση από την </w:t>
      </w:r>
      <w:proofErr w:type="spellStart"/>
      <w:r w:rsidRPr="00E21A3E">
        <w:rPr>
          <w:rStyle w:val="StrongEmphasis"/>
          <w:rFonts w:ascii="Calibri" w:hAnsi="Calibri" w:cs="Calibri"/>
          <w:sz w:val="22"/>
          <w:szCs w:val="22"/>
        </w:rPr>
        <w:t>Γραµµατεία</w:t>
      </w:r>
      <w:proofErr w:type="spellEnd"/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των ΚΕΠΑ</w:t>
      </w:r>
      <w:r w:rsidRPr="00E21A3E">
        <w:rPr>
          <w:rFonts w:ascii="Calibri" w:hAnsi="Calibri" w:cs="Calibri"/>
          <w:sz w:val="22"/>
          <w:szCs w:val="22"/>
        </w:rPr>
        <w:t xml:space="preserve">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 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</w:t>
      </w:r>
      <w:hyperlink r:id="rId12" w:history="1">
        <w:r w:rsidRPr="00E21A3E">
          <w:rPr>
            <w:rStyle w:val="StrongEmphasis"/>
            <w:rFonts w:ascii="Calibri" w:hAnsi="Calibri" w:cs="Calibri"/>
            <w:sz w:val="22"/>
            <w:szCs w:val="22"/>
          </w:rPr>
          <w:t>Υπεύθυνη δήλωση</w:t>
        </w:r>
      </w:hyperlink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δικαιούχου </w:t>
      </w:r>
      <w:r w:rsidRPr="00E21A3E">
        <w:rPr>
          <w:rFonts w:ascii="Calibri" w:hAnsi="Calibri" w:cs="Calibri"/>
          <w:sz w:val="22"/>
          <w:szCs w:val="22"/>
        </w:rPr>
        <w:t xml:space="preserve">στην οποία ρητά θα αναφέρεται ότι «η χρήση του </w:t>
      </w:r>
      <w:proofErr w:type="spellStart"/>
      <w:r w:rsidRPr="00E21A3E">
        <w:rPr>
          <w:rFonts w:ascii="Calibri" w:hAnsi="Calibri" w:cs="Calibri"/>
          <w:sz w:val="22"/>
          <w:szCs w:val="22"/>
        </w:rPr>
        <w:t>∆ελτίου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Στάθμευσης θα γίνεται στο συγκεκριμένο όχημα</w:t>
      </w:r>
      <w:r w:rsidR="002B6466" w:rsidRPr="00E21A3E">
        <w:rPr>
          <w:rFonts w:ascii="Calibri" w:hAnsi="Calibri" w:cs="Calibri"/>
          <w:sz w:val="22"/>
          <w:szCs w:val="22"/>
        </w:rPr>
        <w:t xml:space="preserve"> </w:t>
      </w:r>
      <w:r w:rsidR="0075293B" w:rsidRPr="00E21A3E">
        <w:rPr>
          <w:rFonts w:ascii="Calibri" w:hAnsi="Calibri" w:cs="Calibri"/>
          <w:sz w:val="22"/>
          <w:szCs w:val="22"/>
        </w:rPr>
        <w:t xml:space="preserve">και μόνο για την εξυπηρέτηση των αναγκών του </w:t>
      </w:r>
      <w:proofErr w:type="spellStart"/>
      <w:r w:rsidR="0075293B" w:rsidRPr="00E21A3E">
        <w:rPr>
          <w:rFonts w:ascii="Calibri" w:hAnsi="Calibri" w:cs="Calibri"/>
          <w:sz w:val="22"/>
          <w:szCs w:val="22"/>
        </w:rPr>
        <w:t>ΑμεΑ</w:t>
      </w:r>
      <w:proofErr w:type="spellEnd"/>
      <w:r w:rsidR="0075293B" w:rsidRPr="00E21A3E">
        <w:rPr>
          <w:rFonts w:ascii="Calibri" w:hAnsi="Calibri" w:cs="Calibri"/>
          <w:sz w:val="22"/>
          <w:szCs w:val="22"/>
        </w:rPr>
        <w:t xml:space="preserve"> και όταν ο </w:t>
      </w:r>
      <w:proofErr w:type="spellStart"/>
      <w:r w:rsidR="0075293B" w:rsidRPr="00E21A3E">
        <w:rPr>
          <w:rFonts w:ascii="Calibri" w:hAnsi="Calibri" w:cs="Calibri"/>
          <w:sz w:val="22"/>
          <w:szCs w:val="22"/>
        </w:rPr>
        <w:t>ΑμεΑ</w:t>
      </w:r>
      <w:proofErr w:type="spellEnd"/>
      <w:r w:rsidR="0075293B" w:rsidRPr="00E21A3E">
        <w:rPr>
          <w:rFonts w:ascii="Calibri" w:hAnsi="Calibri" w:cs="Calibri"/>
          <w:sz w:val="22"/>
          <w:szCs w:val="22"/>
        </w:rPr>
        <w:t xml:space="preserve"> επιβαίνει επί του οχήματος</w:t>
      </w:r>
      <w:r w:rsidRPr="00E21A3E">
        <w:rPr>
          <w:rFonts w:ascii="Calibri" w:hAnsi="Calibri" w:cs="Calibri"/>
          <w:sz w:val="22"/>
          <w:szCs w:val="22"/>
        </w:rPr>
        <w:t>»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E21A3E">
          <w:rPr>
            <w:rStyle w:val="StrongEmphasis"/>
            <w:rFonts w:ascii="Calibri" w:hAnsi="Calibri" w:cs="Calibri"/>
            <w:sz w:val="22"/>
            <w:szCs w:val="22"/>
          </w:rPr>
          <w:t>Υπεύθυνη δήλωση</w:t>
        </w:r>
      </w:hyperlink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δικαιούχου </w:t>
      </w:r>
      <w:r w:rsidRPr="00E21A3E">
        <w:rPr>
          <w:rFonts w:ascii="Calibri" w:hAnsi="Calibri" w:cs="Calibri"/>
          <w:sz w:val="22"/>
          <w:szCs w:val="22"/>
        </w:rPr>
        <w:t>στην οποία ρητά θα ορίζει οδηγό.</w:t>
      </w:r>
    </w:p>
    <w:p w:rsidR="00B34294" w:rsidRPr="00E21A3E" w:rsidRDefault="00B34294" w:rsidP="00B34294">
      <w:pPr>
        <w:pStyle w:val="Textbody"/>
        <w:numPr>
          <w:ilvl w:val="0"/>
          <w:numId w:val="43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Δύο (</w:t>
      </w:r>
      <w:r w:rsidRPr="00E21A3E">
        <w:rPr>
          <w:rStyle w:val="StrongEmphasis"/>
          <w:rFonts w:ascii="Calibri" w:hAnsi="Calibri" w:cs="Calibri"/>
          <w:sz w:val="22"/>
          <w:szCs w:val="22"/>
        </w:rPr>
        <w:t>2</w:t>
      </w:r>
      <w:r w:rsidRPr="00E21A3E">
        <w:rPr>
          <w:rFonts w:ascii="Calibri" w:hAnsi="Calibri" w:cs="Calibri"/>
          <w:sz w:val="22"/>
          <w:szCs w:val="22"/>
        </w:rPr>
        <w:t>) έγχρωμες φωτογραφίες (τύπου ταυτότητας)</w:t>
      </w:r>
    </w:p>
    <w:p w:rsidR="00071198" w:rsidRPr="00E21A3E" w:rsidRDefault="00071198" w:rsidP="0007119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38541B" w:rsidRPr="00E21A3E" w:rsidRDefault="0038541B" w:rsidP="0007119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b/>
          <w:sz w:val="22"/>
          <w:szCs w:val="22"/>
        </w:rPr>
        <w:t>Γ.</w:t>
      </w:r>
      <w:r w:rsidRPr="00E21A3E">
        <w:rPr>
          <w:rFonts w:ascii="Calibri" w:hAnsi="Calibri" w:cs="Calibri"/>
          <w:sz w:val="22"/>
          <w:szCs w:val="22"/>
        </w:rPr>
        <w:t xml:space="preserve"> Οι </w:t>
      </w:r>
      <w:proofErr w:type="spellStart"/>
      <w:r w:rsidRPr="00E21A3E">
        <w:rPr>
          <w:rFonts w:ascii="Calibri" w:hAnsi="Calibri" w:cs="Calibri"/>
          <w:sz w:val="22"/>
          <w:szCs w:val="22"/>
        </w:rPr>
        <w:t>ΑμεΑ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που </w:t>
      </w:r>
      <w:r w:rsidRPr="00E21A3E">
        <w:rPr>
          <w:rFonts w:ascii="Calibri" w:hAnsi="Calibri" w:cs="Calibri"/>
          <w:sz w:val="22"/>
          <w:szCs w:val="22"/>
          <w:u w:val="single"/>
        </w:rPr>
        <w:t>δεν έχουν</w:t>
      </w:r>
      <w:r w:rsidRPr="00E21A3E">
        <w:rPr>
          <w:rFonts w:ascii="Calibri" w:hAnsi="Calibri" w:cs="Calibri"/>
          <w:sz w:val="22"/>
          <w:szCs w:val="22"/>
        </w:rPr>
        <w:t xml:space="preserve"> στην κυριότητα τους Ι.Χ. αυτοκίνητο.</w:t>
      </w:r>
    </w:p>
    <w:p w:rsidR="00437A11" w:rsidRPr="00E21A3E" w:rsidRDefault="00437A11" w:rsidP="0007119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437A11" w:rsidRPr="00E21A3E" w:rsidRDefault="00437A11" w:rsidP="00437A11">
      <w:pPr>
        <w:pStyle w:val="Textbody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Αντίγραφο </w:t>
      </w:r>
      <w:r w:rsidRPr="00E21A3E">
        <w:rPr>
          <w:rFonts w:ascii="Calibri" w:hAnsi="Calibri" w:cs="Calibri"/>
          <w:b/>
          <w:sz w:val="22"/>
          <w:szCs w:val="22"/>
        </w:rPr>
        <w:t>άδειας κυκλοφορίας Ι.Χ. αυτοκινήτου</w:t>
      </w:r>
      <w:r w:rsidRPr="00E21A3E">
        <w:rPr>
          <w:rFonts w:ascii="Calibri" w:hAnsi="Calibri" w:cs="Calibri"/>
          <w:sz w:val="22"/>
          <w:szCs w:val="22"/>
        </w:rPr>
        <w:t xml:space="preserve">, το οποίο θα εξυπηρετεί τις μετακινήσεις του </w:t>
      </w:r>
      <w:proofErr w:type="spellStart"/>
      <w:r w:rsidRPr="00E21A3E">
        <w:rPr>
          <w:rFonts w:ascii="Calibri" w:hAnsi="Calibri" w:cs="Calibri"/>
          <w:sz w:val="22"/>
          <w:szCs w:val="22"/>
        </w:rPr>
        <w:t>ΑμεΑ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και το οποίο θα είναι στην κυριότητα είτε γονέων είτε τέκνων</w:t>
      </w:r>
      <w:r w:rsidR="00B55B0E" w:rsidRPr="00E21A3E">
        <w:rPr>
          <w:rFonts w:ascii="Calibri" w:hAnsi="Calibri" w:cs="Calibri"/>
          <w:sz w:val="22"/>
          <w:szCs w:val="22"/>
        </w:rPr>
        <w:t xml:space="preserve"> είτε </w:t>
      </w:r>
      <w:r w:rsidR="00D42A56" w:rsidRPr="00E21A3E">
        <w:rPr>
          <w:rFonts w:ascii="Calibri" w:hAnsi="Calibri" w:cs="Calibri"/>
          <w:sz w:val="22"/>
          <w:szCs w:val="22"/>
        </w:rPr>
        <w:t>συζύγου</w:t>
      </w:r>
      <w:r w:rsidRPr="00E21A3E">
        <w:rPr>
          <w:rFonts w:ascii="Calibri" w:hAnsi="Calibri" w:cs="Calibri"/>
          <w:sz w:val="22"/>
          <w:szCs w:val="22"/>
        </w:rPr>
        <w:t>, κατά περίπτωση.</w:t>
      </w:r>
    </w:p>
    <w:p w:rsidR="00000540" w:rsidRPr="00E21A3E" w:rsidRDefault="00000540" w:rsidP="00000540">
      <w:pPr>
        <w:pStyle w:val="Textbody"/>
        <w:numPr>
          <w:ilvl w:val="0"/>
          <w:numId w:val="47"/>
        </w:numPr>
        <w:spacing w:after="0" w:line="240" w:lineRule="auto"/>
        <w:jc w:val="both"/>
        <w:rPr>
          <w:rStyle w:val="StrongEmphasis"/>
          <w:rFonts w:ascii="Calibri" w:hAnsi="Calibri" w:cs="Calibri"/>
          <w:b w:val="0"/>
          <w:bCs w:val="0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της Αστυνομικής Ταυτότητας ή του Διαβατηρίου του δικαιούχου.</w:t>
      </w:r>
    </w:p>
    <w:p w:rsidR="00000540" w:rsidRPr="00E21A3E" w:rsidRDefault="00000540" w:rsidP="00437A11">
      <w:pPr>
        <w:pStyle w:val="Textbody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Φωτοαντίγραφο της Αστυνομικής Ταυτότητας ή του Διαβατηρίου του οδηγού.</w:t>
      </w:r>
    </w:p>
    <w:p w:rsidR="00437A11" w:rsidRPr="00E21A3E" w:rsidRDefault="00437A11" w:rsidP="00437A11">
      <w:pPr>
        <w:pStyle w:val="Textbody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Έγγραφο Πιστοποίησης Αναπηρίας</w:t>
      </w:r>
      <w:r w:rsidRPr="00E21A3E">
        <w:rPr>
          <w:rFonts w:ascii="Calibri" w:hAnsi="Calibri" w:cs="Calibri"/>
          <w:sz w:val="22"/>
          <w:szCs w:val="22"/>
        </w:rPr>
        <w:t xml:space="preserve">, καθώς και 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βεβαίωση από την </w:t>
      </w:r>
      <w:r w:rsidR="00000540" w:rsidRPr="00E21A3E">
        <w:rPr>
          <w:rStyle w:val="StrongEmphasis"/>
          <w:rFonts w:ascii="Calibri" w:hAnsi="Calibri" w:cs="Calibri"/>
          <w:sz w:val="22"/>
          <w:szCs w:val="22"/>
        </w:rPr>
        <w:t>Γραμματεία</w:t>
      </w:r>
      <w:r w:rsidRPr="00E21A3E">
        <w:rPr>
          <w:rStyle w:val="StrongEmphasis"/>
          <w:rFonts w:ascii="Calibri" w:hAnsi="Calibri" w:cs="Calibri"/>
          <w:sz w:val="22"/>
          <w:szCs w:val="22"/>
        </w:rPr>
        <w:t xml:space="preserve"> των ΚΕΠΑ</w:t>
      </w:r>
      <w:r w:rsidRPr="00E21A3E">
        <w:rPr>
          <w:rFonts w:ascii="Calibri" w:hAnsi="Calibri" w:cs="Calibri"/>
          <w:sz w:val="22"/>
          <w:szCs w:val="22"/>
        </w:rPr>
        <w:t xml:space="preserve">, µε τα οποία να επιβεβαιώνεται ότι η πάθηση ανήκει στις δικαιούχες παθήσεις των διατάξεων του άρθρου 16 του Ν.1798/1988, όπως αυτές τροποποιήθηκαν µε το άρθρο 23 του Ν.1882/1990. </w:t>
      </w:r>
    </w:p>
    <w:p w:rsidR="00437A11" w:rsidRPr="00E21A3E" w:rsidRDefault="00437A11" w:rsidP="00437A11">
      <w:pPr>
        <w:pStyle w:val="Textbody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b/>
          <w:sz w:val="22"/>
          <w:szCs w:val="22"/>
        </w:rPr>
        <w:t>Υπεύθυνη δήλωση</w:t>
      </w:r>
      <w:r w:rsidRPr="00E21A3E">
        <w:rPr>
          <w:rFonts w:ascii="Calibri" w:hAnsi="Calibri" w:cs="Calibri"/>
          <w:sz w:val="22"/>
          <w:szCs w:val="22"/>
        </w:rPr>
        <w:t xml:space="preserve"> </w:t>
      </w:r>
      <w:r w:rsidRPr="00E21A3E">
        <w:rPr>
          <w:rStyle w:val="StrongEmphasis"/>
          <w:rFonts w:ascii="Calibri" w:hAnsi="Calibri" w:cs="Calibri"/>
          <w:sz w:val="22"/>
          <w:szCs w:val="22"/>
        </w:rPr>
        <w:t>δικαιούχου</w:t>
      </w:r>
      <w:r w:rsidRPr="00E21A3E">
        <w:rPr>
          <w:rFonts w:ascii="Calibri" w:hAnsi="Calibri" w:cs="Calibri"/>
          <w:sz w:val="22"/>
          <w:szCs w:val="22"/>
        </w:rPr>
        <w:t xml:space="preserve"> στην οποία θα αναφέρεται ρητά ότι «η χρήση του Δελτίου Στάθμευσης θα γίνεται στο συγκεκριμένο όχημα που είχε δηλωθεί και το οποίο θα οδηγείται αποκλειστικά από γονέα ή τέκνο</w:t>
      </w:r>
      <w:r w:rsidR="00B55B0E" w:rsidRPr="00E21A3E">
        <w:rPr>
          <w:rFonts w:ascii="Calibri" w:hAnsi="Calibri" w:cs="Calibri"/>
          <w:sz w:val="22"/>
          <w:szCs w:val="22"/>
        </w:rPr>
        <w:t xml:space="preserve"> ή </w:t>
      </w:r>
      <w:r w:rsidR="005A0399" w:rsidRPr="00E21A3E">
        <w:rPr>
          <w:rFonts w:ascii="Calibri" w:hAnsi="Calibri" w:cs="Calibri"/>
          <w:sz w:val="22"/>
          <w:szCs w:val="22"/>
        </w:rPr>
        <w:t>σύζυγο</w:t>
      </w:r>
      <w:r w:rsidRPr="00E21A3E">
        <w:rPr>
          <w:rFonts w:ascii="Calibri" w:hAnsi="Calibri" w:cs="Calibri"/>
          <w:sz w:val="22"/>
          <w:szCs w:val="22"/>
        </w:rPr>
        <w:t xml:space="preserve">, ανάλογα με την κυριότητα του οχήματος και μόνο για την εξυπηρέτηση των αναγκών του </w:t>
      </w:r>
      <w:proofErr w:type="spellStart"/>
      <w:r w:rsidRPr="00E21A3E">
        <w:rPr>
          <w:rFonts w:ascii="Calibri" w:hAnsi="Calibri" w:cs="Calibri"/>
          <w:sz w:val="22"/>
          <w:szCs w:val="22"/>
        </w:rPr>
        <w:t>ΑμεΑ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και όταν το </w:t>
      </w:r>
      <w:proofErr w:type="spellStart"/>
      <w:r w:rsidRPr="00E21A3E">
        <w:rPr>
          <w:rFonts w:ascii="Calibri" w:hAnsi="Calibri" w:cs="Calibri"/>
          <w:sz w:val="22"/>
          <w:szCs w:val="22"/>
        </w:rPr>
        <w:t>ΑμεΑ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επιβαίνει του οχήματος».</w:t>
      </w:r>
    </w:p>
    <w:p w:rsidR="00437A11" w:rsidRPr="00E21A3E" w:rsidRDefault="00437A11" w:rsidP="00437A11">
      <w:pPr>
        <w:pStyle w:val="Textbody"/>
        <w:numPr>
          <w:ilvl w:val="0"/>
          <w:numId w:val="4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>Δύο (</w:t>
      </w:r>
      <w:r w:rsidRPr="00E21A3E">
        <w:rPr>
          <w:rStyle w:val="StrongEmphasis"/>
          <w:rFonts w:ascii="Calibri" w:hAnsi="Calibri" w:cs="Calibri"/>
          <w:sz w:val="22"/>
          <w:szCs w:val="22"/>
        </w:rPr>
        <w:t>2</w:t>
      </w:r>
      <w:r w:rsidRPr="00E21A3E">
        <w:rPr>
          <w:rFonts w:ascii="Calibri" w:hAnsi="Calibri" w:cs="Calibri"/>
          <w:sz w:val="22"/>
          <w:szCs w:val="22"/>
        </w:rPr>
        <w:t>) έγχρωμες φωτογραφίες (τύπου ταυτότητας).</w:t>
      </w:r>
    </w:p>
    <w:p w:rsidR="0038541B" w:rsidRPr="00E21A3E" w:rsidRDefault="0038541B" w:rsidP="0007119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38541B" w:rsidRPr="00E21A3E" w:rsidRDefault="0038541B" w:rsidP="0007119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6F00D9" w:rsidRPr="00E21A3E" w:rsidRDefault="006F00D9" w:rsidP="006F00D9">
      <w:pPr>
        <w:pStyle w:val="Textbody"/>
        <w:spacing w:after="0" w:line="24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21A3E">
        <w:rPr>
          <w:rFonts w:ascii="Calibri" w:hAnsi="Calibri" w:cs="Calibri"/>
          <w:b/>
          <w:sz w:val="22"/>
          <w:szCs w:val="22"/>
          <w:u w:val="single"/>
        </w:rPr>
        <w:t>Σημειώσεις</w:t>
      </w:r>
    </w:p>
    <w:p w:rsidR="000671B7" w:rsidRPr="000671B7" w:rsidRDefault="000671B7" w:rsidP="000671B7">
      <w:pPr>
        <w:pStyle w:val="Textbody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671B7">
        <w:rPr>
          <w:rFonts w:ascii="Calibri" w:hAnsi="Calibri" w:cs="Calibri"/>
          <w:sz w:val="22"/>
          <w:szCs w:val="22"/>
        </w:rPr>
        <w:t xml:space="preserve">Σε περίπτωση </w:t>
      </w:r>
      <w:r w:rsidRPr="000671B7">
        <w:rPr>
          <w:rFonts w:ascii="Calibri" w:hAnsi="Calibri" w:cs="Calibri"/>
          <w:sz w:val="22"/>
          <w:szCs w:val="22"/>
          <w:u w:val="single"/>
        </w:rPr>
        <w:t xml:space="preserve">ανήλικου </w:t>
      </w:r>
      <w:proofErr w:type="spellStart"/>
      <w:r w:rsidRPr="000671B7">
        <w:rPr>
          <w:rFonts w:ascii="Calibri" w:hAnsi="Calibri" w:cs="Calibri"/>
          <w:sz w:val="22"/>
          <w:szCs w:val="22"/>
          <w:u w:val="single"/>
        </w:rPr>
        <w:t>ΑμεΑ</w:t>
      </w:r>
      <w:proofErr w:type="spellEnd"/>
      <w:r w:rsidRPr="000671B7">
        <w:rPr>
          <w:rFonts w:ascii="Calibri" w:hAnsi="Calibri" w:cs="Calibri"/>
          <w:sz w:val="22"/>
          <w:szCs w:val="22"/>
        </w:rPr>
        <w:t xml:space="preserve"> απαιτείται επιπλέον </w:t>
      </w:r>
      <w:r w:rsidRPr="000671B7">
        <w:rPr>
          <w:rFonts w:ascii="Calibri" w:hAnsi="Calibri" w:cs="Calibri"/>
          <w:b/>
          <w:sz w:val="22"/>
          <w:szCs w:val="22"/>
        </w:rPr>
        <w:t>Πιστοποιητικό οικογενειακής κατάστασης ή απόφαση επιτροπείας</w:t>
      </w:r>
      <w:r w:rsidRPr="000671B7">
        <w:rPr>
          <w:rFonts w:ascii="Calibri" w:hAnsi="Calibri" w:cs="Calibri"/>
          <w:sz w:val="22"/>
          <w:szCs w:val="22"/>
        </w:rPr>
        <w:t xml:space="preserve">. Τα απαιτούμενα δικαιολογητικά τα προσκομίζουν και τα υπογράφουν από κοινού οι ασκούντες την γονική μέριμνα ή επιτροπεία. Επίσης, σε περίπτωση υιοθεσίας ή αναδοχής του ανήλικου </w:t>
      </w:r>
      <w:proofErr w:type="spellStart"/>
      <w:r w:rsidRPr="000671B7">
        <w:rPr>
          <w:rFonts w:ascii="Calibri" w:hAnsi="Calibri" w:cs="Calibri"/>
          <w:sz w:val="22"/>
          <w:szCs w:val="22"/>
        </w:rPr>
        <w:t>ΑμεΑ</w:t>
      </w:r>
      <w:proofErr w:type="spellEnd"/>
      <w:r w:rsidRPr="000671B7">
        <w:rPr>
          <w:rFonts w:ascii="Calibri" w:hAnsi="Calibri" w:cs="Calibri"/>
          <w:sz w:val="22"/>
          <w:szCs w:val="22"/>
        </w:rPr>
        <w:t xml:space="preserve"> οποιαδήποτε </w:t>
      </w:r>
      <w:r w:rsidRPr="000671B7">
        <w:rPr>
          <w:rStyle w:val="StrongEmphasis"/>
          <w:rFonts w:ascii="Calibri" w:hAnsi="Calibri" w:cs="Calibri"/>
          <w:sz w:val="22"/>
          <w:szCs w:val="22"/>
        </w:rPr>
        <w:t>διοικητική ή δικαστική πράξη ή απόφαση</w:t>
      </w:r>
      <w:r w:rsidRPr="000671B7">
        <w:rPr>
          <w:rFonts w:ascii="Calibri" w:hAnsi="Calibri" w:cs="Calibri"/>
          <w:sz w:val="22"/>
          <w:szCs w:val="22"/>
        </w:rPr>
        <w:t xml:space="preserve"> σχετική με την υιοθεσία ή την αναδοχή Ατόμων με Αναπηρίες.</w:t>
      </w:r>
    </w:p>
    <w:p w:rsidR="006F00D9" w:rsidRPr="00E21A3E" w:rsidRDefault="006F00D9" w:rsidP="006F00D9">
      <w:pPr>
        <w:pStyle w:val="Textbody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E21A3E">
        <w:rPr>
          <w:rFonts w:ascii="Calibri" w:hAnsi="Calibri" w:cs="Calibri"/>
          <w:sz w:val="22"/>
          <w:szCs w:val="22"/>
        </w:rPr>
        <w:t xml:space="preserve">Σε περίπτωση </w:t>
      </w:r>
      <w:r w:rsidRPr="00E21A3E">
        <w:rPr>
          <w:rFonts w:ascii="Calibri" w:hAnsi="Calibri" w:cs="Calibri"/>
          <w:sz w:val="22"/>
          <w:szCs w:val="22"/>
          <w:u w:val="single"/>
        </w:rPr>
        <w:t xml:space="preserve">ενήλικου </w:t>
      </w:r>
      <w:proofErr w:type="spellStart"/>
      <w:r w:rsidRPr="00E21A3E">
        <w:rPr>
          <w:rFonts w:ascii="Calibri" w:hAnsi="Calibri" w:cs="Calibri"/>
          <w:sz w:val="22"/>
          <w:szCs w:val="22"/>
          <w:u w:val="single"/>
        </w:rPr>
        <w:t>ΑμεΑ</w:t>
      </w:r>
      <w:proofErr w:type="spellEnd"/>
      <w:r w:rsidRPr="00E21A3E">
        <w:rPr>
          <w:rFonts w:ascii="Calibri" w:hAnsi="Calibri" w:cs="Calibri"/>
          <w:sz w:val="22"/>
          <w:szCs w:val="22"/>
        </w:rPr>
        <w:t xml:space="preserve"> που έχει οριστεί δικαστικός συμπαραστάτης απαιτείται</w:t>
      </w:r>
      <w:r w:rsidR="00EB1D14" w:rsidRPr="00E21A3E">
        <w:rPr>
          <w:rFonts w:ascii="Calibri" w:hAnsi="Calibri" w:cs="Calibri"/>
          <w:sz w:val="22"/>
          <w:szCs w:val="22"/>
        </w:rPr>
        <w:t xml:space="preserve"> επιπλέον</w:t>
      </w:r>
      <w:r w:rsidRPr="00E21A3E">
        <w:rPr>
          <w:rFonts w:ascii="Calibri" w:hAnsi="Calibri" w:cs="Calibri"/>
          <w:sz w:val="22"/>
          <w:szCs w:val="22"/>
        </w:rPr>
        <w:t xml:space="preserve"> η </w:t>
      </w:r>
      <w:r w:rsidRPr="00E21A3E">
        <w:rPr>
          <w:rFonts w:ascii="Calibri" w:hAnsi="Calibri" w:cs="Calibri"/>
          <w:b/>
          <w:sz w:val="22"/>
          <w:szCs w:val="22"/>
        </w:rPr>
        <w:t>απόφαση διορισμού δικαστικού συμπαραστάτη</w:t>
      </w:r>
      <w:r w:rsidRPr="00E21A3E">
        <w:rPr>
          <w:rFonts w:ascii="Calibri" w:hAnsi="Calibri" w:cs="Calibri"/>
          <w:sz w:val="22"/>
          <w:szCs w:val="22"/>
        </w:rPr>
        <w:t xml:space="preserve">. Αν έχει διοριστεί προσωρινός δικαστικός συμπαραστάτης απαιτείται επιπλέον </w:t>
      </w:r>
      <w:r w:rsidRPr="00E21A3E">
        <w:rPr>
          <w:rFonts w:ascii="Calibri" w:hAnsi="Calibri" w:cs="Calibri"/>
          <w:sz w:val="22"/>
          <w:szCs w:val="22"/>
          <w:u w:val="single"/>
        </w:rPr>
        <w:t>πρόσφατο</w:t>
      </w:r>
      <w:r w:rsidRPr="00E21A3E">
        <w:rPr>
          <w:rFonts w:ascii="Calibri" w:hAnsi="Calibri" w:cs="Calibri"/>
          <w:sz w:val="22"/>
          <w:szCs w:val="22"/>
        </w:rPr>
        <w:t xml:space="preserve"> </w:t>
      </w:r>
      <w:r w:rsidRPr="00E21A3E">
        <w:rPr>
          <w:rFonts w:ascii="Calibri" w:hAnsi="Calibri" w:cs="Calibri"/>
          <w:b/>
          <w:sz w:val="22"/>
          <w:szCs w:val="22"/>
        </w:rPr>
        <w:t>Πιστοποιητικό από την Γραμματεία του Δικαστηρίου ότι δεν έχουν ασκηθεί ένδικα μέσα κατά της απόφασης διορισμού</w:t>
      </w:r>
      <w:r w:rsidRPr="00E21A3E">
        <w:rPr>
          <w:rFonts w:ascii="Calibri" w:hAnsi="Calibri" w:cs="Calibri"/>
          <w:sz w:val="22"/>
          <w:szCs w:val="22"/>
        </w:rPr>
        <w:t>.</w:t>
      </w:r>
    </w:p>
    <w:p w:rsidR="006F00D9" w:rsidRPr="00E21A3E" w:rsidRDefault="006F00D9" w:rsidP="006F00D9">
      <w:pPr>
        <w:pStyle w:val="Textbody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E21A3E">
        <w:rPr>
          <w:rFonts w:ascii="Calibri" w:hAnsi="Calibri" w:cs="Calibri"/>
          <w:b/>
          <w:sz w:val="22"/>
          <w:szCs w:val="22"/>
          <w:u w:val="single"/>
        </w:rPr>
        <w:t xml:space="preserve">Στις περιπτώσεις Α και Β δεν μπορεί να εκδοθεί Δελτίο Στάθμευσης σε όχημα που ανήκει σε γονέα ή δικαστικό συμπαραστάτη, αλλά μόνο σε όχημα 100% που ανήκει σε </w:t>
      </w:r>
      <w:proofErr w:type="spellStart"/>
      <w:r w:rsidRPr="00E21A3E">
        <w:rPr>
          <w:rFonts w:ascii="Calibri" w:hAnsi="Calibri" w:cs="Calibri"/>
          <w:b/>
          <w:sz w:val="22"/>
          <w:szCs w:val="22"/>
          <w:u w:val="single"/>
        </w:rPr>
        <w:t>ΑμεΑ</w:t>
      </w:r>
      <w:proofErr w:type="spellEnd"/>
      <w:r w:rsidRPr="00E21A3E">
        <w:rPr>
          <w:rFonts w:ascii="Calibri" w:hAnsi="Calibri" w:cs="Calibri"/>
          <w:b/>
          <w:sz w:val="22"/>
          <w:szCs w:val="22"/>
          <w:u w:val="single"/>
        </w:rPr>
        <w:t xml:space="preserve">.  </w:t>
      </w:r>
    </w:p>
    <w:p w:rsidR="006F00D9" w:rsidRPr="00E21A3E" w:rsidRDefault="006F00D9" w:rsidP="006F00D9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071198" w:rsidRPr="00E21A3E" w:rsidRDefault="00071198" w:rsidP="00071198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:rsidR="005906C3" w:rsidRPr="00E21A3E" w:rsidRDefault="005906C3" w:rsidP="005906C3">
      <w:pPr>
        <w:pStyle w:val="Textbod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21A3E">
        <w:rPr>
          <w:rStyle w:val="StrongEmphasis"/>
          <w:rFonts w:ascii="Calibri" w:hAnsi="Calibri" w:cs="Calibri"/>
          <w:sz w:val="22"/>
          <w:szCs w:val="22"/>
        </w:rPr>
        <w:t>Νομοθεσία για το Δελτίο Στάθμευσης ΑΜΕΑ</w:t>
      </w:r>
    </w:p>
    <w:p w:rsidR="005906C3" w:rsidRPr="00E21A3E" w:rsidRDefault="00BC3E8D" w:rsidP="005906C3">
      <w:pPr>
        <w:pStyle w:val="Textbody"/>
        <w:numPr>
          <w:ilvl w:val="0"/>
          <w:numId w:val="37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14" w:history="1">
        <w:r w:rsidR="005906C3" w:rsidRPr="00E21A3E">
          <w:rPr>
            <w:rStyle w:val="StrongEmphasis"/>
            <w:rFonts w:ascii="Calibri" w:hAnsi="Calibri" w:cs="Calibri"/>
            <w:sz w:val="22"/>
            <w:szCs w:val="22"/>
          </w:rPr>
          <w:t>Ν. 490/1976 Άρθρο 1 (ΦΕΚ 331 Α')</w:t>
        </w:r>
      </w:hyperlink>
    </w:p>
    <w:p w:rsidR="005906C3" w:rsidRPr="00E21A3E" w:rsidRDefault="00BC3E8D" w:rsidP="005906C3">
      <w:pPr>
        <w:pStyle w:val="Textbody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15" w:history="1">
        <w:r w:rsidR="005906C3" w:rsidRPr="00E21A3E">
          <w:rPr>
            <w:rStyle w:val="StrongEmphasis"/>
            <w:rFonts w:ascii="Calibri" w:hAnsi="Calibri" w:cs="Calibri"/>
            <w:sz w:val="22"/>
            <w:szCs w:val="22"/>
          </w:rPr>
          <w:t>Ν. 1798/1988 Άρθρο 16 (ΦΕΚ 166 Α')</w:t>
        </w:r>
      </w:hyperlink>
    </w:p>
    <w:p w:rsidR="005906C3" w:rsidRPr="00E21A3E" w:rsidRDefault="00BC3E8D" w:rsidP="005906C3">
      <w:pPr>
        <w:pStyle w:val="Textbody"/>
        <w:numPr>
          <w:ilvl w:val="0"/>
          <w:numId w:val="39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16" w:history="1">
        <w:r w:rsidR="005906C3" w:rsidRPr="00E21A3E">
          <w:rPr>
            <w:rStyle w:val="StrongEmphasis"/>
            <w:rFonts w:ascii="Calibri" w:hAnsi="Calibri" w:cs="Calibri"/>
            <w:sz w:val="22"/>
            <w:szCs w:val="22"/>
          </w:rPr>
          <w:t>Ν. 1882/1990 Άρθρο 23 (ΦΕΚ 43 Α')</w:t>
        </w:r>
      </w:hyperlink>
    </w:p>
    <w:p w:rsidR="005906C3" w:rsidRPr="00E21A3E" w:rsidRDefault="00BC3E8D" w:rsidP="005906C3">
      <w:pPr>
        <w:pStyle w:val="Textbody"/>
        <w:numPr>
          <w:ilvl w:val="0"/>
          <w:numId w:val="40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17" w:history="1">
        <w:r w:rsidR="005906C3" w:rsidRPr="00E21A3E">
          <w:rPr>
            <w:rStyle w:val="StrongEmphasis"/>
            <w:rFonts w:ascii="Calibri" w:hAnsi="Calibri" w:cs="Calibri"/>
            <w:sz w:val="22"/>
            <w:szCs w:val="22"/>
          </w:rPr>
          <w:t>Π.Δ. 241/2005 - (ΦΕΚ 290 Α')</w:t>
        </w:r>
      </w:hyperlink>
    </w:p>
    <w:p w:rsidR="005906C3" w:rsidRPr="00E21A3E" w:rsidRDefault="00BC3E8D" w:rsidP="005906C3">
      <w:pPr>
        <w:pStyle w:val="Textbody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hyperlink r:id="rId18" w:history="1">
        <w:r w:rsidR="005906C3" w:rsidRPr="00E21A3E">
          <w:rPr>
            <w:rStyle w:val="StrongEmphasis"/>
            <w:rFonts w:ascii="Calibri" w:hAnsi="Calibri" w:cs="Calibri"/>
            <w:sz w:val="22"/>
            <w:szCs w:val="22"/>
          </w:rPr>
          <w:t>Εγκύκλιος 515/2015 - (7-1-2015)</w:t>
        </w:r>
      </w:hyperlink>
    </w:p>
    <w:p w:rsidR="00E92FDB" w:rsidRPr="00E21A3E" w:rsidRDefault="00E92FDB" w:rsidP="00EE333E">
      <w:pPr>
        <w:pStyle w:val="Textbody"/>
        <w:numPr>
          <w:ilvl w:val="0"/>
          <w:numId w:val="41"/>
        </w:numPr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  <w:r w:rsidRPr="00E21A3E">
        <w:rPr>
          <w:rFonts w:ascii="Calibri" w:hAnsi="Calibri" w:cs="Calibri"/>
          <w:b/>
          <w:sz w:val="22"/>
          <w:szCs w:val="22"/>
        </w:rPr>
        <w:t>Εγκύκλιος 43882/2020 – (31-07-2020)</w:t>
      </w:r>
    </w:p>
    <w:sectPr w:rsidR="00E92FDB" w:rsidRPr="00E21A3E" w:rsidSect="00FF510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B8C" w:rsidRDefault="00637B8C">
      <w:r>
        <w:separator/>
      </w:r>
    </w:p>
  </w:endnote>
  <w:endnote w:type="continuationSeparator" w:id="0">
    <w:p w:rsidR="00637B8C" w:rsidRDefault="0063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B8C" w:rsidRDefault="00637B8C">
      <w:r>
        <w:separator/>
      </w:r>
    </w:p>
  </w:footnote>
  <w:footnote w:type="continuationSeparator" w:id="0">
    <w:p w:rsidR="00637B8C" w:rsidRDefault="00637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AC73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12D6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320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841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EAB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A29D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D8B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6EA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E8B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46C1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7340F4"/>
    <w:multiLevelType w:val="multilevel"/>
    <w:tmpl w:val="DA1E5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CC93BFF"/>
    <w:multiLevelType w:val="multilevel"/>
    <w:tmpl w:val="A75056A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0D0105F9"/>
    <w:multiLevelType w:val="hybridMultilevel"/>
    <w:tmpl w:val="C540D576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3">
    <w:nsid w:val="0F444B76"/>
    <w:multiLevelType w:val="hybridMultilevel"/>
    <w:tmpl w:val="5122DA3A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4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E72D5C"/>
    <w:multiLevelType w:val="hybridMultilevel"/>
    <w:tmpl w:val="D84EB8A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46647E1"/>
    <w:multiLevelType w:val="hybridMultilevel"/>
    <w:tmpl w:val="A1F6E212"/>
    <w:lvl w:ilvl="0" w:tplc="0408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7">
    <w:nsid w:val="160E3EC6"/>
    <w:multiLevelType w:val="hybridMultilevel"/>
    <w:tmpl w:val="6C568E54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8">
    <w:nsid w:val="171378CE"/>
    <w:multiLevelType w:val="multilevel"/>
    <w:tmpl w:val="993AD4EA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C75489"/>
    <w:multiLevelType w:val="multilevel"/>
    <w:tmpl w:val="4634882E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1C8D0F69"/>
    <w:multiLevelType w:val="multilevel"/>
    <w:tmpl w:val="DA1E5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1CF647E3"/>
    <w:multiLevelType w:val="hybridMultilevel"/>
    <w:tmpl w:val="1EE0EA04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3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1F692C81"/>
    <w:multiLevelType w:val="multilevel"/>
    <w:tmpl w:val="4634882E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5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DD34662"/>
    <w:multiLevelType w:val="hybridMultilevel"/>
    <w:tmpl w:val="D20A74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D91FE6"/>
    <w:multiLevelType w:val="multilevel"/>
    <w:tmpl w:val="B4D045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32AD5ADC"/>
    <w:multiLevelType w:val="multilevel"/>
    <w:tmpl w:val="0AD4E43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33B27E9F"/>
    <w:multiLevelType w:val="hybridMultilevel"/>
    <w:tmpl w:val="007C0D52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3410190E"/>
    <w:multiLevelType w:val="multilevel"/>
    <w:tmpl w:val="AA4812C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3A370CB4"/>
    <w:multiLevelType w:val="multilevel"/>
    <w:tmpl w:val="22B626F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3C4446E6"/>
    <w:multiLevelType w:val="hybridMultilevel"/>
    <w:tmpl w:val="0770C4AC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5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0D70CC2"/>
    <w:multiLevelType w:val="multilevel"/>
    <w:tmpl w:val="42029FD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7">
    <w:nsid w:val="50EC4382"/>
    <w:multiLevelType w:val="multilevel"/>
    <w:tmpl w:val="2BBEA64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51784151"/>
    <w:multiLevelType w:val="multilevel"/>
    <w:tmpl w:val="09C885D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>
    <w:nsid w:val="539124CA"/>
    <w:multiLevelType w:val="hybridMultilevel"/>
    <w:tmpl w:val="11403588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0">
    <w:nsid w:val="58EF0A39"/>
    <w:multiLevelType w:val="multilevel"/>
    <w:tmpl w:val="B4DAB2C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1">
    <w:nsid w:val="59281D06"/>
    <w:multiLevelType w:val="multilevel"/>
    <w:tmpl w:val="5978BC8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2">
    <w:nsid w:val="5BAA63F4"/>
    <w:multiLevelType w:val="hybridMultilevel"/>
    <w:tmpl w:val="A60469E0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7C184B04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b w:val="0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3">
    <w:nsid w:val="6315577E"/>
    <w:multiLevelType w:val="hybridMultilevel"/>
    <w:tmpl w:val="821252CE"/>
    <w:lvl w:ilvl="0" w:tplc="9BC8B78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4">
    <w:nsid w:val="63B13835"/>
    <w:multiLevelType w:val="hybridMultilevel"/>
    <w:tmpl w:val="652255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43BFB"/>
    <w:multiLevelType w:val="multilevel"/>
    <w:tmpl w:val="75825E6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43"/>
  </w:num>
  <w:num w:numId="3">
    <w:abstractNumId w:val="34"/>
  </w:num>
  <w:num w:numId="4">
    <w:abstractNumId w:val="39"/>
  </w:num>
  <w:num w:numId="5">
    <w:abstractNumId w:val="26"/>
  </w:num>
  <w:num w:numId="6">
    <w:abstractNumId w:val="17"/>
  </w:num>
  <w:num w:numId="7">
    <w:abstractNumId w:val="42"/>
  </w:num>
  <w:num w:numId="8">
    <w:abstractNumId w:val="15"/>
  </w:num>
  <w:num w:numId="9">
    <w:abstractNumId w:val="22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13"/>
  </w:num>
  <w:num w:numId="21">
    <w:abstractNumId w:val="45"/>
  </w:num>
  <w:num w:numId="22">
    <w:abstractNumId w:val="19"/>
  </w:num>
  <w:num w:numId="23">
    <w:abstractNumId w:val="44"/>
  </w:num>
  <w:num w:numId="24">
    <w:abstractNumId w:val="16"/>
  </w:num>
  <w:num w:numId="25">
    <w:abstractNumId w:val="25"/>
  </w:num>
  <w:num w:numId="26">
    <w:abstractNumId w:val="14"/>
  </w:num>
  <w:num w:numId="27">
    <w:abstractNumId w:val="29"/>
  </w:num>
  <w:num w:numId="28">
    <w:abstractNumId w:val="35"/>
  </w:num>
  <w:num w:numId="29">
    <w:abstractNumId w:val="23"/>
  </w:num>
  <w:num w:numId="30">
    <w:abstractNumId w:val="41"/>
  </w:num>
  <w:num w:numId="31">
    <w:abstractNumId w:val="18"/>
  </w:num>
  <w:num w:numId="32">
    <w:abstractNumId w:val="36"/>
  </w:num>
  <w:num w:numId="33">
    <w:abstractNumId w:val="37"/>
  </w:num>
  <w:num w:numId="34">
    <w:abstractNumId w:val="40"/>
  </w:num>
  <w:num w:numId="35">
    <w:abstractNumId w:val="2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1"/>
  </w:num>
  <w:num w:numId="44">
    <w:abstractNumId w:val="31"/>
  </w:num>
  <w:num w:numId="45">
    <w:abstractNumId w:val="46"/>
  </w:num>
  <w:num w:numId="46">
    <w:abstractNumId w:val="1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AE3"/>
    <w:rsid w:val="00000540"/>
    <w:rsid w:val="0000594D"/>
    <w:rsid w:val="00037CCC"/>
    <w:rsid w:val="000671B7"/>
    <w:rsid w:val="00071198"/>
    <w:rsid w:val="00082D3B"/>
    <w:rsid w:val="000A4C2D"/>
    <w:rsid w:val="000C796E"/>
    <w:rsid w:val="000D2FD9"/>
    <w:rsid w:val="000E4814"/>
    <w:rsid w:val="000E6466"/>
    <w:rsid w:val="000F0B66"/>
    <w:rsid w:val="00125118"/>
    <w:rsid w:val="001322E4"/>
    <w:rsid w:val="001731C9"/>
    <w:rsid w:val="00195059"/>
    <w:rsid w:val="001B03ED"/>
    <w:rsid w:val="001B45FC"/>
    <w:rsid w:val="00223208"/>
    <w:rsid w:val="00231334"/>
    <w:rsid w:val="002335A2"/>
    <w:rsid w:val="002469D2"/>
    <w:rsid w:val="00251BBB"/>
    <w:rsid w:val="002755D0"/>
    <w:rsid w:val="00284C39"/>
    <w:rsid w:val="00296478"/>
    <w:rsid w:val="002B146F"/>
    <w:rsid w:val="002B6466"/>
    <w:rsid w:val="002C3038"/>
    <w:rsid w:val="002C57B9"/>
    <w:rsid w:val="002C6965"/>
    <w:rsid w:val="00317373"/>
    <w:rsid w:val="003417D1"/>
    <w:rsid w:val="003528DD"/>
    <w:rsid w:val="00352CC5"/>
    <w:rsid w:val="00353F6D"/>
    <w:rsid w:val="00354AA2"/>
    <w:rsid w:val="0038541B"/>
    <w:rsid w:val="00394567"/>
    <w:rsid w:val="0040303B"/>
    <w:rsid w:val="004177F7"/>
    <w:rsid w:val="00437A11"/>
    <w:rsid w:val="0046675B"/>
    <w:rsid w:val="004728B9"/>
    <w:rsid w:val="0049484C"/>
    <w:rsid w:val="004A687A"/>
    <w:rsid w:val="004D0FC2"/>
    <w:rsid w:val="00510031"/>
    <w:rsid w:val="00514409"/>
    <w:rsid w:val="005167FF"/>
    <w:rsid w:val="0055638E"/>
    <w:rsid w:val="005906C3"/>
    <w:rsid w:val="005A0399"/>
    <w:rsid w:val="005B0DA5"/>
    <w:rsid w:val="005C7D6D"/>
    <w:rsid w:val="005D0761"/>
    <w:rsid w:val="005D5A7B"/>
    <w:rsid w:val="005E04A4"/>
    <w:rsid w:val="005F43AE"/>
    <w:rsid w:val="00600214"/>
    <w:rsid w:val="00606CFB"/>
    <w:rsid w:val="00611486"/>
    <w:rsid w:val="00620EF2"/>
    <w:rsid w:val="00621F55"/>
    <w:rsid w:val="00633077"/>
    <w:rsid w:val="00636B9A"/>
    <w:rsid w:val="00637B8C"/>
    <w:rsid w:val="00650604"/>
    <w:rsid w:val="00650D1B"/>
    <w:rsid w:val="0066229D"/>
    <w:rsid w:val="0067429C"/>
    <w:rsid w:val="0067587E"/>
    <w:rsid w:val="00684D4C"/>
    <w:rsid w:val="0069068B"/>
    <w:rsid w:val="00690AE3"/>
    <w:rsid w:val="00691F92"/>
    <w:rsid w:val="006931ED"/>
    <w:rsid w:val="006A424A"/>
    <w:rsid w:val="006B0973"/>
    <w:rsid w:val="006F00D9"/>
    <w:rsid w:val="007122EC"/>
    <w:rsid w:val="00725488"/>
    <w:rsid w:val="00731C61"/>
    <w:rsid w:val="007411DF"/>
    <w:rsid w:val="0075293B"/>
    <w:rsid w:val="00755BFC"/>
    <w:rsid w:val="007606AB"/>
    <w:rsid w:val="00772734"/>
    <w:rsid w:val="00775D5F"/>
    <w:rsid w:val="007C5BA8"/>
    <w:rsid w:val="007D7309"/>
    <w:rsid w:val="007E756F"/>
    <w:rsid w:val="007F1A1F"/>
    <w:rsid w:val="00807719"/>
    <w:rsid w:val="008078A5"/>
    <w:rsid w:val="00866E8B"/>
    <w:rsid w:val="0087748C"/>
    <w:rsid w:val="0088045B"/>
    <w:rsid w:val="008826D0"/>
    <w:rsid w:val="008C180C"/>
    <w:rsid w:val="008F3F7A"/>
    <w:rsid w:val="00902B84"/>
    <w:rsid w:val="009033C0"/>
    <w:rsid w:val="0092539E"/>
    <w:rsid w:val="00936350"/>
    <w:rsid w:val="0094742A"/>
    <w:rsid w:val="00953E6D"/>
    <w:rsid w:val="009B3DE8"/>
    <w:rsid w:val="009C03CA"/>
    <w:rsid w:val="009C7032"/>
    <w:rsid w:val="009F289A"/>
    <w:rsid w:val="00A03EDE"/>
    <w:rsid w:val="00A21ADC"/>
    <w:rsid w:val="00A50E9C"/>
    <w:rsid w:val="00A61C77"/>
    <w:rsid w:val="00A70EF0"/>
    <w:rsid w:val="00A741DE"/>
    <w:rsid w:val="00A81332"/>
    <w:rsid w:val="00AA0801"/>
    <w:rsid w:val="00AA249A"/>
    <w:rsid w:val="00AB057E"/>
    <w:rsid w:val="00AE49D8"/>
    <w:rsid w:val="00B020E7"/>
    <w:rsid w:val="00B2736A"/>
    <w:rsid w:val="00B31879"/>
    <w:rsid w:val="00B34294"/>
    <w:rsid w:val="00B55B0E"/>
    <w:rsid w:val="00B927E5"/>
    <w:rsid w:val="00BA4851"/>
    <w:rsid w:val="00BC3E8D"/>
    <w:rsid w:val="00BD6A8C"/>
    <w:rsid w:val="00BD7324"/>
    <w:rsid w:val="00C132CA"/>
    <w:rsid w:val="00C144C8"/>
    <w:rsid w:val="00C17327"/>
    <w:rsid w:val="00C20E7E"/>
    <w:rsid w:val="00C26310"/>
    <w:rsid w:val="00C462AE"/>
    <w:rsid w:val="00C52628"/>
    <w:rsid w:val="00C56112"/>
    <w:rsid w:val="00C93B39"/>
    <w:rsid w:val="00CB3C15"/>
    <w:rsid w:val="00CB6181"/>
    <w:rsid w:val="00CC35D7"/>
    <w:rsid w:val="00CD65A9"/>
    <w:rsid w:val="00CF0634"/>
    <w:rsid w:val="00CF386D"/>
    <w:rsid w:val="00CF3896"/>
    <w:rsid w:val="00D05F7B"/>
    <w:rsid w:val="00D23E1C"/>
    <w:rsid w:val="00D2550C"/>
    <w:rsid w:val="00D42A56"/>
    <w:rsid w:val="00D92745"/>
    <w:rsid w:val="00D94ECE"/>
    <w:rsid w:val="00DC01DA"/>
    <w:rsid w:val="00DD26A1"/>
    <w:rsid w:val="00DD324E"/>
    <w:rsid w:val="00DD456C"/>
    <w:rsid w:val="00E028E0"/>
    <w:rsid w:val="00E21A3E"/>
    <w:rsid w:val="00E53701"/>
    <w:rsid w:val="00E92FDB"/>
    <w:rsid w:val="00EB1D14"/>
    <w:rsid w:val="00EB1DEC"/>
    <w:rsid w:val="00ED38BB"/>
    <w:rsid w:val="00EE333E"/>
    <w:rsid w:val="00F20F9A"/>
    <w:rsid w:val="00F22902"/>
    <w:rsid w:val="00F60AD6"/>
    <w:rsid w:val="00F73AD8"/>
    <w:rsid w:val="00F819E4"/>
    <w:rsid w:val="00FA4E8F"/>
    <w:rsid w:val="00FC19F6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BB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0AD6"/>
    <w:pPr>
      <w:keepNext/>
      <w:widowControl w:val="0"/>
      <w:suppressAutoHyphens/>
      <w:autoSpaceDN w:val="0"/>
      <w:spacing w:before="140" w:after="120" w:line="240" w:lineRule="auto"/>
      <w:outlineLvl w:val="2"/>
    </w:pPr>
    <w:rPr>
      <w:rFonts w:ascii="Liberation Serif" w:eastAsia="Times New Roman" w:hAnsi="Liberation Serif"/>
      <w:b/>
      <w:b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B45F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1B45FC"/>
    <w:pPr>
      <w:tabs>
        <w:tab w:val="center" w:pos="4153"/>
        <w:tab w:val="right" w:pos="8306"/>
      </w:tabs>
    </w:pPr>
  </w:style>
  <w:style w:type="paragraph" w:styleId="a6">
    <w:name w:val="Block Text"/>
    <w:basedOn w:val="a"/>
    <w:rsid w:val="007122EC"/>
    <w:pPr>
      <w:tabs>
        <w:tab w:val="center" w:pos="7371"/>
      </w:tabs>
      <w:spacing w:after="0" w:line="240" w:lineRule="auto"/>
      <w:ind w:left="1134" w:right="850"/>
      <w:jc w:val="both"/>
    </w:pPr>
    <w:rPr>
      <w:rFonts w:ascii="Arial" w:eastAsia="Times New Roman" w:hAnsi="Arial"/>
      <w:szCs w:val="20"/>
      <w:lang w:eastAsia="el-GR"/>
    </w:rPr>
  </w:style>
  <w:style w:type="paragraph" w:styleId="a7">
    <w:name w:val="Body Text Indent"/>
    <w:basedOn w:val="a"/>
    <w:rsid w:val="009F289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paragraph" w:customStyle="1" w:styleId="Textbody">
    <w:name w:val="Text body"/>
    <w:basedOn w:val="a"/>
    <w:rsid w:val="00F60AD6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F60AD6"/>
    <w:rPr>
      <w:b/>
      <w:bCs/>
    </w:rPr>
  </w:style>
  <w:style w:type="character" w:customStyle="1" w:styleId="3Char">
    <w:name w:val="Επικεφαλίδα 3 Char"/>
    <w:link w:val="3"/>
    <w:uiPriority w:val="9"/>
    <w:semiHidden/>
    <w:rsid w:val="00F60AD6"/>
    <w:rPr>
      <w:rFonts w:ascii="Liberation Serif" w:eastAsia="Times New Roman" w:hAnsi="Liberation Serif"/>
      <w:b/>
      <w:bCs/>
      <w:kern w:val="3"/>
      <w:sz w:val="28"/>
      <w:szCs w:val="28"/>
      <w:lang w:eastAsia="zh-CN" w:bidi="hi-IN"/>
    </w:rPr>
  </w:style>
  <w:style w:type="paragraph" w:styleId="a8">
    <w:name w:val="Body Text"/>
    <w:basedOn w:val="a"/>
    <w:link w:val="Char"/>
    <w:uiPriority w:val="99"/>
    <w:semiHidden/>
    <w:unhideWhenUsed/>
    <w:rsid w:val="008C180C"/>
    <w:pPr>
      <w:spacing w:after="120"/>
    </w:pPr>
  </w:style>
  <w:style w:type="character" w:customStyle="1" w:styleId="Char">
    <w:name w:val="Σώμα κειμένου Char"/>
    <w:link w:val="a8"/>
    <w:uiPriority w:val="99"/>
    <w:semiHidden/>
    <w:rsid w:val="008C180C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C180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Char0"/>
    <w:uiPriority w:val="1"/>
    <w:qFormat/>
    <w:rsid w:val="008C180C"/>
    <w:pPr>
      <w:widowControl w:val="0"/>
      <w:autoSpaceDE w:val="0"/>
      <w:autoSpaceDN w:val="0"/>
      <w:spacing w:before="1" w:after="0" w:line="240" w:lineRule="auto"/>
      <w:ind w:left="87" w:right="414"/>
      <w:jc w:val="center"/>
    </w:pPr>
    <w:rPr>
      <w:rFonts w:ascii="Arial" w:eastAsia="Arial" w:hAnsi="Arial"/>
      <w:b/>
      <w:bCs/>
      <w:sz w:val="24"/>
      <w:szCs w:val="24"/>
    </w:rPr>
  </w:style>
  <w:style w:type="character" w:customStyle="1" w:styleId="Char0">
    <w:name w:val="Τίτλος Char"/>
    <w:link w:val="a9"/>
    <w:uiPriority w:val="1"/>
    <w:rsid w:val="008C180C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C18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kpereoseis.gr/yphresies/oximata-ix/karta-amea" TargetMode="External"/><Relationship Id="rId13" Type="http://schemas.openxmlformats.org/officeDocument/2006/relationships/hyperlink" Target="https://www.diekpereoseis.gr/images/entypa/Ypefthines-diloseis/Ypeuthini-dilosi-amea.pdf" TargetMode="External"/><Relationship Id="rId18" Type="http://schemas.openxmlformats.org/officeDocument/2006/relationships/hyperlink" Target="https://www.diekpereoseis.gr/images/entypa/Nomoi-egkyklioi/ADA.515-2015%20(diathesi-deltion-stathmefsis-amea)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iekpereoseis.gr/images/entypa/Ypefthines-diloseis/Ypeuthini-dilosi-amea.pdf" TargetMode="External"/><Relationship Id="rId17" Type="http://schemas.openxmlformats.org/officeDocument/2006/relationships/hyperlink" Target="https://www.diekpereoseis.gr/images/entypa/Nomoi-egkyklioi/PD.241-2005%20(deltio-stathmefsis-amea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iekpereoseis.gr/images/entypa/Nomoi-egkyklioi/N.1882-90%20(karta-stathmefsis-amea-anatheorisi)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ekpereoseis.gr/images/entypa/Ypefthines-diloseis/Ypeuthini-dilosi-amea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iekpereoseis.gr/images/entypa/Nomoi-egkyklioi/N.1798-88%20(karta-stathmefsis-amea).pdf" TargetMode="External"/><Relationship Id="rId10" Type="http://schemas.openxmlformats.org/officeDocument/2006/relationships/hyperlink" Target="https://www.diekpereoseis.gr/images/entypa/Ypefthines-diloseis/Ypeuthini-dilosi-amea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iekpereoseis.gr/yphresies/oximata-ix/karta-amea" TargetMode="External"/><Relationship Id="rId14" Type="http://schemas.openxmlformats.org/officeDocument/2006/relationships/hyperlink" Target="https://www.diekpereoseis.gr/images/entypa/Nomoi-egkyklioi/N.490-76%20(apalages-stratiotikon-amea)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1730</Words>
  <Characters>9346</Characters>
  <Application>Microsoft Office Word</Application>
  <DocSecurity>0</DocSecurity>
  <Lines>77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ΑΝΑΓΓΕΛΙΑ ΕΝΑΡΞΗΣ ΛΕΙΤΟΥΡΓΙΑΣ ΣΥΝΕΡΓΕΙΟΥ ΕΠΙΣΚΕΥΗΣ ΚΑΙ ΣΥΝΤΗΡΗΣΗΣ ΑΥΤΟΚΙΝΗΤΩΝ, ΜΟΤΟΣΙΚΛΕΤΩΝ ΚΑΙ ΜΟΤΟΠΟΔΗΛΑΤΩΝ</vt:lpstr>
    </vt:vector>
  </TitlesOfParts>
  <Company/>
  <LinksUpToDate>false</LinksUpToDate>
  <CharactersWithSpaces>11054</CharactersWithSpaces>
  <SharedDoc>false</SharedDoc>
  <HLinks>
    <vt:vector size="84" baseType="variant">
      <vt:variant>
        <vt:i4>8192125</vt:i4>
      </vt:variant>
      <vt:variant>
        <vt:i4>39</vt:i4>
      </vt:variant>
      <vt:variant>
        <vt:i4>0</vt:i4>
      </vt:variant>
      <vt:variant>
        <vt:i4>5</vt:i4>
      </vt:variant>
      <vt:variant>
        <vt:lpwstr>https://www.diekpereoseis.gr/images/entypa/Nomoi-egkyklioi/ADA.515-2015 (diathesi-deltion-stathmefsis-amea).pdf</vt:lpwstr>
      </vt:variant>
      <vt:variant>
        <vt:lpwstr/>
      </vt:variant>
      <vt:variant>
        <vt:i4>458842</vt:i4>
      </vt:variant>
      <vt:variant>
        <vt:i4>36</vt:i4>
      </vt:variant>
      <vt:variant>
        <vt:i4>0</vt:i4>
      </vt:variant>
      <vt:variant>
        <vt:i4>5</vt:i4>
      </vt:variant>
      <vt:variant>
        <vt:lpwstr>https://www.diekpereoseis.gr/images/entypa/Nomoi-egkyklioi/PD.241-2005 (deltio-stathmefsis-amea).pdf</vt:lpwstr>
      </vt:variant>
      <vt:variant>
        <vt:lpwstr/>
      </vt:variant>
      <vt:variant>
        <vt:i4>5439502</vt:i4>
      </vt:variant>
      <vt:variant>
        <vt:i4>33</vt:i4>
      </vt:variant>
      <vt:variant>
        <vt:i4>0</vt:i4>
      </vt:variant>
      <vt:variant>
        <vt:i4>5</vt:i4>
      </vt:variant>
      <vt:variant>
        <vt:lpwstr>https://www.diekpereoseis.gr/images/entypa/Nomoi-egkyklioi/N.1882-90 (karta-stathmefsis-amea-anatheorisi).pdf</vt:lpwstr>
      </vt:variant>
      <vt:variant>
        <vt:lpwstr/>
      </vt:variant>
      <vt:variant>
        <vt:i4>6094937</vt:i4>
      </vt:variant>
      <vt:variant>
        <vt:i4>30</vt:i4>
      </vt:variant>
      <vt:variant>
        <vt:i4>0</vt:i4>
      </vt:variant>
      <vt:variant>
        <vt:i4>5</vt:i4>
      </vt:variant>
      <vt:variant>
        <vt:lpwstr>https://www.diekpereoseis.gr/images/entypa/Nomoi-egkyklioi/N.1798-88 (karta-stathmefsis-amea).pdf</vt:lpwstr>
      </vt:variant>
      <vt:variant>
        <vt:lpwstr/>
      </vt:variant>
      <vt:variant>
        <vt:i4>5570561</vt:i4>
      </vt:variant>
      <vt:variant>
        <vt:i4>27</vt:i4>
      </vt:variant>
      <vt:variant>
        <vt:i4>0</vt:i4>
      </vt:variant>
      <vt:variant>
        <vt:i4>5</vt:i4>
      </vt:variant>
      <vt:variant>
        <vt:lpwstr>https://www.diekpereoseis.gr/images/entypa/Nomoi-egkyklioi/N.490-76 (apalages-stratiotikon-amea).pdf</vt:lpwstr>
      </vt:variant>
      <vt:variant>
        <vt:lpwstr/>
      </vt:variant>
      <vt:variant>
        <vt:i4>4522004</vt:i4>
      </vt:variant>
      <vt:variant>
        <vt:i4>24</vt:i4>
      </vt:variant>
      <vt:variant>
        <vt:i4>0</vt:i4>
      </vt:variant>
      <vt:variant>
        <vt:i4>5</vt:i4>
      </vt:variant>
      <vt:variant>
        <vt:lpwstr>https://www.diekpereoseis.gr/images/entypa/Ypefthines-diloseis/Ypeuthini-dilosi-amea.pdf</vt:lpwstr>
      </vt:variant>
      <vt:variant>
        <vt:lpwstr/>
      </vt:variant>
      <vt:variant>
        <vt:i4>4522004</vt:i4>
      </vt:variant>
      <vt:variant>
        <vt:i4>21</vt:i4>
      </vt:variant>
      <vt:variant>
        <vt:i4>0</vt:i4>
      </vt:variant>
      <vt:variant>
        <vt:i4>5</vt:i4>
      </vt:variant>
      <vt:variant>
        <vt:lpwstr>https://www.diekpereoseis.gr/images/entypa/Ypefthines-diloseis/Ypeuthini-dilosi-amea.pdf</vt:lpwstr>
      </vt:variant>
      <vt:variant>
        <vt:lpwstr/>
      </vt:variant>
      <vt:variant>
        <vt:i4>4522004</vt:i4>
      </vt:variant>
      <vt:variant>
        <vt:i4>18</vt:i4>
      </vt:variant>
      <vt:variant>
        <vt:i4>0</vt:i4>
      </vt:variant>
      <vt:variant>
        <vt:i4>5</vt:i4>
      </vt:variant>
      <vt:variant>
        <vt:lpwstr>https://www.diekpereoseis.gr/images/entypa/Ypefthines-diloseis/Ypeuthini-dilosi-amea.pdf</vt:lpwstr>
      </vt:variant>
      <vt:variant>
        <vt:lpwstr/>
      </vt:variant>
      <vt:variant>
        <vt:i4>4522004</vt:i4>
      </vt:variant>
      <vt:variant>
        <vt:i4>15</vt:i4>
      </vt:variant>
      <vt:variant>
        <vt:i4>0</vt:i4>
      </vt:variant>
      <vt:variant>
        <vt:i4>5</vt:i4>
      </vt:variant>
      <vt:variant>
        <vt:lpwstr>https://www.diekpereoseis.gr/images/entypa/Ypefthines-diloseis/Ypeuthini-dilosi-amea.pdf</vt:lpwstr>
      </vt:variant>
      <vt:variant>
        <vt:lpwstr/>
      </vt:variant>
      <vt:variant>
        <vt:i4>3801184</vt:i4>
      </vt:variant>
      <vt:variant>
        <vt:i4>12</vt:i4>
      </vt:variant>
      <vt:variant>
        <vt:i4>0</vt:i4>
      </vt:variant>
      <vt:variant>
        <vt:i4>5</vt:i4>
      </vt:variant>
      <vt:variant>
        <vt:lpwstr>https://www.diekpereoseis.gr/yphresies/oximata-ix/karta-amea</vt:lpwstr>
      </vt:variant>
      <vt:variant>
        <vt:lpwstr>egkyklios-515-2015-7-1-2015</vt:lpwstr>
      </vt:variant>
      <vt:variant>
        <vt:i4>131151</vt:i4>
      </vt:variant>
      <vt:variant>
        <vt:i4>9</vt:i4>
      </vt:variant>
      <vt:variant>
        <vt:i4>0</vt:i4>
      </vt:variant>
      <vt:variant>
        <vt:i4>5</vt:i4>
      </vt:variant>
      <vt:variant>
        <vt:lpwstr>https://www.diekpereoseis.gr/yphresies/oximata-ix/karta-amea</vt:lpwstr>
      </vt:variant>
      <vt:variant>
        <vt:lpwstr>pd-241-2005-fek-290-a</vt:lpwstr>
      </vt:variant>
      <vt:variant>
        <vt:i4>6553647</vt:i4>
      </vt:variant>
      <vt:variant>
        <vt:i4>6</vt:i4>
      </vt:variant>
      <vt:variant>
        <vt:i4>0</vt:i4>
      </vt:variant>
      <vt:variant>
        <vt:i4>5</vt:i4>
      </vt:variant>
      <vt:variant>
        <vt:lpwstr>https://www.diekpereoseis.gr/yphresies/oximata-ix/karta-amea</vt:lpwstr>
      </vt:variant>
      <vt:variant>
        <vt:lpwstr>n-1882-1990-arthro-23-fek-43-a</vt:lpwstr>
      </vt:variant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https://www.diekpereoseis.gr/yphresies/oximata-ix/karta-amea</vt:lpwstr>
      </vt:variant>
      <vt:variant>
        <vt:lpwstr>n-1798-1988-arthro-16-fek-166-a</vt:lpwstr>
      </vt:variant>
      <vt:variant>
        <vt:i4>1114123</vt:i4>
      </vt:variant>
      <vt:variant>
        <vt:i4>0</vt:i4>
      </vt:variant>
      <vt:variant>
        <vt:i4>0</vt:i4>
      </vt:variant>
      <vt:variant>
        <vt:i4>5</vt:i4>
      </vt:variant>
      <vt:variant>
        <vt:lpwstr>https://www.diekpereoseis.gr/yphresies/oximata-ix/karta-amea</vt:lpwstr>
      </vt:variant>
      <vt:variant>
        <vt:lpwstr>n-490-1976-arthro-1-fek-331-a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ΑΝΑΓΓΕΛΙΑ ΕΝΑΡΞΗΣ ΛΕΙΤΟΥΡΓΙΑΣ ΣΥΝΕΡΓΕΙΟΥ ΕΠΙΣΚΕΥΗΣ ΚΑΙ ΣΥΝΤΗΡΗΣΗΣ ΑΥΤΟΚΙΝΗΤΩΝ, ΜΟΤΟΣΙΚΛΕΤΩΝ ΚΑΙ ΜΟΤΟΠΟΔΗΛΑΤΩΝ</dc:title>
  <dc:creator>NIKOS</dc:creator>
  <cp:lastModifiedBy>afarmako</cp:lastModifiedBy>
  <cp:revision>9</cp:revision>
  <cp:lastPrinted>2019-11-26T10:11:00Z</cp:lastPrinted>
  <dcterms:created xsi:type="dcterms:W3CDTF">2021-05-24T09:11:00Z</dcterms:created>
  <dcterms:modified xsi:type="dcterms:W3CDTF">2021-06-02T05:39:00Z</dcterms:modified>
</cp:coreProperties>
</file>