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C1" w:rsidRDefault="005059C1" w:rsidP="00F948DC">
      <w:pPr>
        <w:widowControl w:val="0"/>
        <w:autoSpaceDE w:val="0"/>
        <w:autoSpaceDN w:val="0"/>
        <w:spacing w:after="0" w:line="240" w:lineRule="auto"/>
        <w:ind w:left="87" w:right="2"/>
        <w:jc w:val="center"/>
        <w:rPr>
          <w:rFonts w:eastAsia="Arial" w:cs="Calibri"/>
          <w:b/>
          <w:bCs/>
          <w:sz w:val="20"/>
          <w:szCs w:val="20"/>
        </w:rPr>
      </w:pPr>
    </w:p>
    <w:p w:rsidR="00F948DC" w:rsidRDefault="00F6648D" w:rsidP="00F948DC">
      <w:pPr>
        <w:widowControl w:val="0"/>
        <w:autoSpaceDE w:val="0"/>
        <w:autoSpaceDN w:val="0"/>
        <w:spacing w:after="0" w:line="240" w:lineRule="auto"/>
        <w:ind w:left="87" w:right="2"/>
        <w:jc w:val="center"/>
        <w:rPr>
          <w:rFonts w:eastAsia="Arial" w:cs="Calibri"/>
          <w:b/>
          <w:bCs/>
          <w:sz w:val="20"/>
          <w:szCs w:val="20"/>
        </w:rPr>
      </w:pPr>
      <w:r>
        <w:rPr>
          <w:rFonts w:eastAsia="Arial" w:cs="Calibri"/>
          <w:b/>
          <w:bCs/>
          <w:noProof/>
          <w:sz w:val="20"/>
          <w:szCs w:val="20"/>
          <w:lang w:eastAsia="el-G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3602355</wp:posOffset>
            </wp:positionH>
            <wp:positionV relativeFrom="paragraph">
              <wp:posOffset>-310515</wp:posOffset>
            </wp:positionV>
            <wp:extent cx="419735" cy="414020"/>
            <wp:effectExtent l="19050" t="0" r="0" b="0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329C">
        <w:rPr>
          <w:rFonts w:eastAsia="Arial" w:cs="Calibri"/>
          <w:b/>
          <w:bCs/>
          <w:noProof/>
          <w:sz w:val="20"/>
          <w:szCs w:val="20"/>
          <w:lang w:eastAsia="el-GR"/>
        </w:rPr>
        <w:pict>
          <v:oval id="_x0000_s1035" style="position:absolute;left:0;text-align:left;margin-left:463.15pt;margin-top:-23.65pt;width:63pt;height:33pt;z-index:251658240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35">
              <w:txbxContent>
                <w:p w:rsidR="00F948DC" w:rsidRPr="00EE0905" w:rsidRDefault="00F948DC" w:rsidP="00F948DC">
                  <w:pPr>
                    <w:jc w:val="center"/>
                    <w:rPr>
                      <w:rFonts w:eastAsia="Times New Roman" w:cs="Calibri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eastAsia="Times New Roman" w:cs="Calibri"/>
                      <w:b/>
                      <w:sz w:val="28"/>
                      <w:szCs w:val="28"/>
                    </w:rPr>
                    <w:t>07Α</w:t>
                  </w:r>
                </w:p>
              </w:txbxContent>
            </v:textbox>
          </v:oval>
        </w:pict>
      </w:r>
    </w:p>
    <w:p w:rsidR="00F948DC" w:rsidRPr="00770144" w:rsidRDefault="00F948DC" w:rsidP="00F948DC">
      <w:pPr>
        <w:widowControl w:val="0"/>
        <w:autoSpaceDE w:val="0"/>
        <w:autoSpaceDN w:val="0"/>
        <w:spacing w:after="0" w:line="240" w:lineRule="auto"/>
        <w:ind w:left="87" w:right="2"/>
        <w:jc w:val="center"/>
        <w:rPr>
          <w:rFonts w:eastAsia="Arial" w:cs="Calibri"/>
          <w:b/>
          <w:bCs/>
          <w:szCs w:val="20"/>
        </w:rPr>
      </w:pPr>
      <w:r w:rsidRPr="00770144">
        <w:rPr>
          <w:rFonts w:eastAsia="Arial" w:cs="Calibri"/>
          <w:b/>
          <w:bCs/>
          <w:szCs w:val="20"/>
        </w:rPr>
        <w:t>ΑΙΤΗΣΗ</w:t>
      </w:r>
      <w:r w:rsidR="00234CD1">
        <w:rPr>
          <w:rFonts w:eastAsia="Arial" w:cs="Calibri"/>
          <w:b/>
          <w:bCs/>
          <w:szCs w:val="20"/>
        </w:rPr>
        <w:t xml:space="preserve"> </w:t>
      </w:r>
      <w:r w:rsidRPr="00770144">
        <w:rPr>
          <w:rFonts w:eastAsia="Arial" w:cs="Calibri"/>
          <w:b/>
          <w:bCs/>
          <w:szCs w:val="20"/>
        </w:rPr>
        <w:t>-</w:t>
      </w:r>
      <w:r w:rsidR="00234CD1">
        <w:rPr>
          <w:rFonts w:eastAsia="Arial" w:cs="Calibri"/>
          <w:b/>
          <w:bCs/>
          <w:szCs w:val="20"/>
        </w:rPr>
        <w:t xml:space="preserve"> </w:t>
      </w:r>
      <w:r w:rsidRPr="00770144">
        <w:rPr>
          <w:rFonts w:eastAsia="Arial" w:cs="Calibri"/>
          <w:b/>
          <w:bCs/>
          <w:szCs w:val="20"/>
        </w:rPr>
        <w:t>ΥΠΕΥΘΥΝΗ ΔΗΛΩΣΗ</w:t>
      </w:r>
    </w:p>
    <w:p w:rsidR="00F948DC" w:rsidRPr="00515434" w:rsidRDefault="00F948DC" w:rsidP="00F948DC">
      <w:pPr>
        <w:widowControl w:val="0"/>
        <w:autoSpaceDE w:val="0"/>
        <w:autoSpaceDN w:val="0"/>
        <w:spacing w:after="0" w:line="240" w:lineRule="auto"/>
        <w:ind w:left="87" w:right="2"/>
        <w:jc w:val="center"/>
        <w:rPr>
          <w:rFonts w:eastAsia="Arial" w:cs="Calibri"/>
          <w:sz w:val="14"/>
          <w:szCs w:val="14"/>
        </w:rPr>
      </w:pPr>
      <w:r w:rsidRPr="00515434">
        <w:rPr>
          <w:rFonts w:eastAsia="Arial" w:cs="Calibri"/>
          <w:sz w:val="14"/>
          <w:szCs w:val="14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F948DC" w:rsidRPr="00515434" w:rsidTr="00347BF2">
        <w:trPr>
          <w:trHeight w:val="239"/>
        </w:trPr>
        <w:tc>
          <w:tcPr>
            <w:tcW w:w="10037" w:type="dxa"/>
            <w:gridSpan w:val="4"/>
            <w:shd w:val="clear" w:color="auto" w:fill="auto"/>
            <w:vAlign w:val="center"/>
          </w:tcPr>
          <w:p w:rsidR="00F948DC" w:rsidRPr="00515434" w:rsidRDefault="00F948DC" w:rsidP="00347BF2">
            <w:pPr>
              <w:widowControl w:val="0"/>
              <w:autoSpaceDE w:val="0"/>
              <w:autoSpaceDN w:val="0"/>
              <w:spacing w:after="0" w:line="240" w:lineRule="auto"/>
              <w:ind w:left="30"/>
              <w:jc w:val="center"/>
              <w:rPr>
                <w:rFonts w:eastAsia="Arial" w:cs="Calibri"/>
                <w:sz w:val="14"/>
                <w:szCs w:val="14"/>
              </w:rPr>
            </w:pPr>
            <w:r w:rsidRPr="00515434">
              <w:rPr>
                <w:rFonts w:eastAsia="Arial" w:cs="Calibri"/>
                <w:sz w:val="14"/>
                <w:szCs w:val="14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F948DC" w:rsidRPr="00515434" w:rsidTr="00770144">
        <w:trPr>
          <w:trHeight w:val="623"/>
        </w:trPr>
        <w:tc>
          <w:tcPr>
            <w:tcW w:w="10037" w:type="dxa"/>
            <w:gridSpan w:val="4"/>
            <w:shd w:val="clear" w:color="auto" w:fill="auto"/>
            <w:vAlign w:val="center"/>
          </w:tcPr>
          <w:p w:rsidR="00770144" w:rsidRDefault="00F948DC" w:rsidP="00770144">
            <w:pPr>
              <w:widowControl w:val="0"/>
              <w:autoSpaceDE w:val="0"/>
              <w:autoSpaceDN w:val="0"/>
              <w:spacing w:after="0" w:line="240" w:lineRule="auto"/>
              <w:ind w:left="2249" w:hanging="2250"/>
              <w:jc w:val="center"/>
              <w:rPr>
                <w:b/>
                <w:sz w:val="26"/>
                <w:szCs w:val="20"/>
              </w:rPr>
            </w:pPr>
            <w:r w:rsidRPr="00770144">
              <w:rPr>
                <w:b/>
                <w:sz w:val="26"/>
                <w:szCs w:val="20"/>
              </w:rPr>
              <w:t xml:space="preserve">Αναγγελία </w:t>
            </w:r>
            <w:r w:rsidR="00664E93">
              <w:rPr>
                <w:b/>
                <w:sz w:val="26"/>
                <w:szCs w:val="20"/>
              </w:rPr>
              <w:t>έ</w:t>
            </w:r>
            <w:r w:rsidRPr="00770144">
              <w:rPr>
                <w:b/>
                <w:sz w:val="26"/>
                <w:szCs w:val="20"/>
              </w:rPr>
              <w:t xml:space="preserve">ναρξης </w:t>
            </w:r>
            <w:r w:rsidR="00664E93">
              <w:rPr>
                <w:b/>
                <w:sz w:val="26"/>
                <w:szCs w:val="20"/>
              </w:rPr>
              <w:t>λ</w:t>
            </w:r>
            <w:r w:rsidRPr="00770144">
              <w:rPr>
                <w:b/>
                <w:sz w:val="26"/>
                <w:szCs w:val="20"/>
              </w:rPr>
              <w:t>ειτουργίας στεγασμένου</w:t>
            </w:r>
          </w:p>
          <w:p w:rsidR="00F948DC" w:rsidRPr="0069222D" w:rsidRDefault="00347BF2" w:rsidP="00347BF2">
            <w:pPr>
              <w:widowControl w:val="0"/>
              <w:autoSpaceDE w:val="0"/>
              <w:autoSpaceDN w:val="0"/>
              <w:spacing w:after="0" w:line="240" w:lineRule="auto"/>
              <w:ind w:left="2249" w:hanging="2250"/>
              <w:jc w:val="center"/>
              <w:rPr>
                <w:rFonts w:eastAsia="Arial" w:cs="Calibri"/>
                <w:sz w:val="20"/>
                <w:szCs w:val="20"/>
              </w:rPr>
            </w:pPr>
            <w:r>
              <w:rPr>
                <w:b/>
                <w:sz w:val="26"/>
                <w:szCs w:val="20"/>
              </w:rPr>
              <w:t>π</w:t>
            </w:r>
            <w:r w:rsidR="00F948DC" w:rsidRPr="00770144">
              <w:rPr>
                <w:b/>
                <w:sz w:val="26"/>
                <w:szCs w:val="20"/>
              </w:rPr>
              <w:t>λυντηρίου</w:t>
            </w:r>
            <w:r>
              <w:rPr>
                <w:b/>
                <w:sz w:val="26"/>
                <w:szCs w:val="20"/>
              </w:rPr>
              <w:t xml:space="preserve"> </w:t>
            </w:r>
            <w:r w:rsidR="00F948DC" w:rsidRPr="00770144">
              <w:rPr>
                <w:b/>
                <w:sz w:val="26"/>
                <w:szCs w:val="20"/>
              </w:rPr>
              <w:t>-</w:t>
            </w:r>
            <w:r>
              <w:rPr>
                <w:b/>
                <w:sz w:val="26"/>
                <w:szCs w:val="20"/>
              </w:rPr>
              <w:t xml:space="preserve"> </w:t>
            </w:r>
            <w:r w:rsidR="00F948DC" w:rsidRPr="00770144">
              <w:rPr>
                <w:b/>
                <w:sz w:val="26"/>
                <w:szCs w:val="20"/>
              </w:rPr>
              <w:t>λιπαντηρίου αυτοκινήτων</w:t>
            </w:r>
          </w:p>
        </w:tc>
      </w:tr>
      <w:tr w:rsidR="00F948DC" w:rsidRPr="00515434" w:rsidTr="003434C9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F948DC" w:rsidRPr="00515434" w:rsidRDefault="00770144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 xml:space="preserve"> </w:t>
            </w:r>
            <w:r w:rsidR="00F948DC" w:rsidRPr="00515434">
              <w:rPr>
                <w:rFonts w:eastAsia="Arial" w:cs="Calibri"/>
                <w:sz w:val="20"/>
                <w:szCs w:val="20"/>
              </w:rPr>
              <w:t>Περιφέρεια Δυτικής Ελλάδας</w:t>
            </w:r>
          </w:p>
          <w:p w:rsidR="00F948DC" w:rsidRPr="00515434" w:rsidRDefault="00770144" w:rsidP="00F6648D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 xml:space="preserve"> </w:t>
            </w:r>
            <w:r w:rsidR="00F948DC" w:rsidRPr="00515434">
              <w:rPr>
                <w:rFonts w:eastAsia="Arial" w:cs="Calibri"/>
                <w:sz w:val="20"/>
                <w:szCs w:val="20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F948DC" w:rsidRPr="00515434" w:rsidRDefault="00F948DC" w:rsidP="00F66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750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ΗΜΕΡΟΜΗΝΙΑ</w:t>
            </w:r>
          </w:p>
        </w:tc>
      </w:tr>
      <w:tr w:rsidR="00F948DC" w:rsidRPr="00515434" w:rsidTr="003434C9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F948DC" w:rsidRPr="00515434" w:rsidRDefault="00F948DC" w:rsidP="00F664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F948DC" w:rsidRDefault="00F948DC" w:rsidP="00F948DC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1085"/>
        <w:gridCol w:w="167"/>
        <w:gridCol w:w="560"/>
        <w:gridCol w:w="915"/>
        <w:gridCol w:w="689"/>
        <w:gridCol w:w="104"/>
        <w:gridCol w:w="861"/>
        <w:gridCol w:w="1022"/>
        <w:gridCol w:w="662"/>
        <w:gridCol w:w="230"/>
        <w:gridCol w:w="8"/>
        <w:gridCol w:w="467"/>
        <w:gridCol w:w="605"/>
        <w:gridCol w:w="253"/>
        <w:gridCol w:w="115"/>
        <w:gridCol w:w="452"/>
        <w:gridCol w:w="88"/>
        <w:gridCol w:w="1214"/>
      </w:tblGrid>
      <w:tr w:rsidR="00F948DC" w:rsidRPr="00515434" w:rsidTr="003434C9">
        <w:trPr>
          <w:trHeight w:val="273"/>
        </w:trPr>
        <w:tc>
          <w:tcPr>
            <w:tcW w:w="4087" w:type="dxa"/>
            <w:gridSpan w:val="7"/>
            <w:shd w:val="clear" w:color="auto" w:fill="F1F1F1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 xml:space="preserve">Στοιχεία </w:t>
            </w:r>
            <w:r>
              <w:rPr>
                <w:rFonts w:eastAsia="Arial" w:cs="Calibri"/>
                <w:b/>
                <w:sz w:val="20"/>
                <w:szCs w:val="20"/>
              </w:rPr>
              <w:t>Αναγγέλλοντος</w:t>
            </w:r>
            <w:r w:rsidRPr="00515434">
              <w:rPr>
                <w:rFonts w:eastAsia="Arial" w:cs="Calibri"/>
                <w:b/>
                <w:sz w:val="20"/>
                <w:szCs w:val="20"/>
              </w:rPr>
              <w:t xml:space="preserve"> (φυσικά πρόσωπα)</w:t>
            </w:r>
          </w:p>
        </w:tc>
        <w:tc>
          <w:tcPr>
            <w:tcW w:w="2545" w:type="dxa"/>
            <w:gridSpan w:val="3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286"/>
              <w:rPr>
                <w:rFonts w:eastAsia="Arial" w:cs="Calibri"/>
                <w:b/>
                <w:sz w:val="20"/>
                <w:szCs w:val="20"/>
              </w:rPr>
            </w:pPr>
          </w:p>
        </w:tc>
        <w:tc>
          <w:tcPr>
            <w:tcW w:w="3432" w:type="dxa"/>
            <w:gridSpan w:val="9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F948DC" w:rsidRPr="00515434" w:rsidTr="003434C9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Επώνυμο: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F948DC" w:rsidRPr="00515434" w:rsidTr="003434C9">
        <w:trPr>
          <w:trHeight w:val="328"/>
        </w:trPr>
        <w:tc>
          <w:tcPr>
            <w:tcW w:w="1819" w:type="dxa"/>
            <w:gridSpan w:val="3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 Πατέρα: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Επώνυμο Πατέρα: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F948DC" w:rsidRPr="00515434" w:rsidTr="003434C9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 Μητέρας: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Επώνυμο Μητέρας: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F948DC" w:rsidRPr="00515434" w:rsidTr="003434C9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Α.Δ.Τ.: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Α.Φ.Μ.: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F948DC" w:rsidRPr="00515434" w:rsidTr="003434C9">
        <w:trPr>
          <w:trHeight w:val="328"/>
        </w:trPr>
        <w:tc>
          <w:tcPr>
            <w:tcW w:w="1819" w:type="dxa"/>
            <w:gridSpan w:val="3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Ημ/νια Γέννησης: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Τόπος Γέννησης: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F948DC" w:rsidRPr="00515434" w:rsidTr="003434C9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Οδός: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3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Αριθ.: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7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Τ.Κ.: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F948DC" w:rsidRPr="00515434" w:rsidTr="003434C9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Τηλέφωνο: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E-Mail:</w:t>
            </w:r>
          </w:p>
        </w:tc>
        <w:tc>
          <w:tcPr>
            <w:tcW w:w="5116" w:type="dxa"/>
            <w:gridSpan w:val="11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F948DC" w:rsidRPr="005400C5" w:rsidTr="00343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DC" w:rsidRPr="005400C5" w:rsidRDefault="00F948DC" w:rsidP="00F948D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Έδρα της εγκατάστασης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DC" w:rsidRPr="005400C5" w:rsidRDefault="00F948DC" w:rsidP="00F948D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Οδός:</w:t>
            </w: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C" w:rsidRPr="005400C5" w:rsidRDefault="00F948DC" w:rsidP="00F948D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DC" w:rsidRPr="005400C5" w:rsidRDefault="00F948DC" w:rsidP="00F948D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Αριθμ.: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C" w:rsidRPr="005400C5" w:rsidRDefault="00F948DC" w:rsidP="00F948D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DC" w:rsidRPr="005400C5" w:rsidRDefault="00F948DC" w:rsidP="00F948D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ΤΚ: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C" w:rsidRPr="005400C5" w:rsidRDefault="00F948DC" w:rsidP="00F948DC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F948DC" w:rsidRPr="005400C5" w:rsidTr="00343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81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DC" w:rsidRPr="005400C5" w:rsidRDefault="00F948DC" w:rsidP="00770144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Δήμος/Κοινότητα</w:t>
            </w:r>
          </w:p>
        </w:tc>
        <w:tc>
          <w:tcPr>
            <w:tcW w:w="4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C" w:rsidRPr="005400C5" w:rsidRDefault="00F948DC" w:rsidP="00F948DC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DC" w:rsidRPr="005400C5" w:rsidRDefault="00F948DC" w:rsidP="00F948DC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Νομός:</w:t>
            </w:r>
          </w:p>
        </w:tc>
        <w:tc>
          <w:tcPr>
            <w:tcW w:w="3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C" w:rsidRPr="005400C5" w:rsidRDefault="00F948DC" w:rsidP="00F948DC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F948DC" w:rsidTr="00343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DC" w:rsidRPr="005400C5" w:rsidRDefault="00F948DC" w:rsidP="00F948DC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 xml:space="preserve">Τηλ: 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C" w:rsidRPr="005400C5" w:rsidRDefault="00F948DC" w:rsidP="00F948DC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DC" w:rsidRPr="005400C5" w:rsidRDefault="00F948DC" w:rsidP="00F948DC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Fax: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C" w:rsidRPr="005400C5" w:rsidRDefault="00F948DC" w:rsidP="00F948DC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8DC" w:rsidRPr="000056FB" w:rsidRDefault="00F948DC" w:rsidP="00F948DC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E – mail: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DC" w:rsidRDefault="00F948DC" w:rsidP="00F948DC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F948DC" w:rsidRPr="00515434" w:rsidRDefault="00F948DC" w:rsidP="00F948DC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F948DC" w:rsidRPr="00515434" w:rsidTr="003434C9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286"/>
              <w:rPr>
                <w:rFonts w:eastAsia="Arial" w:cs="Calibri"/>
                <w:b/>
                <w:sz w:val="20"/>
                <w:szCs w:val="20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F948DC" w:rsidRPr="00515434" w:rsidTr="003434C9">
        <w:trPr>
          <w:trHeight w:val="331"/>
        </w:trPr>
        <w:tc>
          <w:tcPr>
            <w:tcW w:w="1834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F948DC" w:rsidRPr="00515434" w:rsidTr="003434C9">
        <w:trPr>
          <w:trHeight w:val="328"/>
        </w:trPr>
        <w:tc>
          <w:tcPr>
            <w:tcW w:w="1834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F948DC" w:rsidRPr="00515434" w:rsidTr="003434C9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F948DC" w:rsidRPr="00515434" w:rsidRDefault="00F948DC" w:rsidP="00770144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Αριθ.</w:t>
            </w:r>
            <w:r w:rsidR="00770144">
              <w:rPr>
                <w:rFonts w:eastAsia="Arial" w:cs="Calibri"/>
                <w:sz w:val="20"/>
                <w:szCs w:val="20"/>
              </w:rPr>
              <w:t xml:space="preserve"> </w:t>
            </w:r>
            <w:r w:rsidRPr="00515434">
              <w:rPr>
                <w:rFonts w:eastAsia="Arial" w:cs="Calibri"/>
                <w:sz w:val="20"/>
                <w:szCs w:val="20"/>
              </w:rPr>
              <w:t>&amp; Έτος ΦΕΚ ή ΓΕΜΗ: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F948DC" w:rsidRPr="00515434" w:rsidTr="003434C9">
        <w:trPr>
          <w:trHeight w:val="330"/>
        </w:trPr>
        <w:tc>
          <w:tcPr>
            <w:tcW w:w="1834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58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F948DC" w:rsidRPr="00515434" w:rsidTr="003434C9">
        <w:trPr>
          <w:trHeight w:val="330"/>
        </w:trPr>
        <w:tc>
          <w:tcPr>
            <w:tcW w:w="1834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58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</w:tbl>
    <w:p w:rsidR="00F948DC" w:rsidRDefault="00F948DC" w:rsidP="00F948DC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F948DC" w:rsidRPr="00515434" w:rsidTr="003434C9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F948DC" w:rsidRPr="00430F7F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" w:right="-6"/>
              <w:rPr>
                <w:rFonts w:eastAsia="Arial" w:cs="Calibri"/>
                <w:sz w:val="20"/>
                <w:szCs w:val="20"/>
              </w:rPr>
            </w:pPr>
            <w:r w:rsidRPr="00430F7F">
              <w:rPr>
                <w:rFonts w:eastAsia="Arial" w:cs="Calibri"/>
                <w:b/>
                <w:sz w:val="20"/>
                <w:szCs w:val="20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430F7F">
              <w:rPr>
                <w:rFonts w:eastAsia="Arial" w:cs="Calibri"/>
                <w:sz w:val="20"/>
                <w:szCs w:val="20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F948DC" w:rsidRPr="00515434" w:rsidTr="003434C9">
        <w:trPr>
          <w:trHeight w:val="330"/>
        </w:trPr>
        <w:tc>
          <w:tcPr>
            <w:tcW w:w="1709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3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F948DC" w:rsidRPr="00515434" w:rsidTr="003434C9">
        <w:trPr>
          <w:trHeight w:val="330"/>
        </w:trPr>
        <w:tc>
          <w:tcPr>
            <w:tcW w:w="1709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3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F948DC" w:rsidRPr="00515434" w:rsidTr="003434C9">
        <w:trPr>
          <w:trHeight w:val="328"/>
        </w:trPr>
        <w:tc>
          <w:tcPr>
            <w:tcW w:w="1709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41" w:right="128"/>
              <w:jc w:val="center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3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4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F948DC" w:rsidRPr="00515434" w:rsidTr="003434C9">
        <w:trPr>
          <w:trHeight w:val="330"/>
        </w:trPr>
        <w:tc>
          <w:tcPr>
            <w:tcW w:w="1709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ind w:left="41" w:right="46"/>
              <w:jc w:val="center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F948DC" w:rsidRPr="00515434" w:rsidRDefault="00F948DC" w:rsidP="00F948DC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</w:tbl>
    <w:p w:rsidR="00F948DC" w:rsidRDefault="00F948DC" w:rsidP="00F948DC">
      <w:pPr>
        <w:pStyle w:val="a6"/>
        <w:ind w:left="0"/>
        <w:rPr>
          <w:rFonts w:ascii="Calibri" w:hAnsi="Calibri"/>
          <w:b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4"/>
      </w:tblGrid>
      <w:tr w:rsidR="00F948DC" w:rsidRPr="005400C5" w:rsidTr="003434C9">
        <w:tc>
          <w:tcPr>
            <w:tcW w:w="10064" w:type="dxa"/>
          </w:tcPr>
          <w:p w:rsidR="00F948DC" w:rsidRPr="005400C5" w:rsidRDefault="00F948DC" w:rsidP="00F948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400C5">
              <w:rPr>
                <w:b/>
                <w:bCs/>
                <w:sz w:val="20"/>
                <w:szCs w:val="20"/>
              </w:rPr>
              <w:t>Επιλέξτε με ποιο τρόπο θέλετε να παραλάβετε την απάντησή σας:</w:t>
            </w:r>
          </w:p>
        </w:tc>
      </w:tr>
      <w:tr w:rsidR="00F948DC" w:rsidRPr="005400C5" w:rsidTr="003434C9">
        <w:tc>
          <w:tcPr>
            <w:tcW w:w="10064" w:type="dxa"/>
          </w:tcPr>
          <w:p w:rsidR="00F948DC" w:rsidRPr="005400C5" w:rsidRDefault="00F948DC" w:rsidP="00F948D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400C5">
              <w:rPr>
                <w:sz w:val="20"/>
                <w:szCs w:val="20"/>
              </w:rPr>
              <w:t>1. Να σας αποσταλεί με συστημένη επιστολή στη Διεύθυνση που δηλώνεται στην παρούσα αίτηση</w:t>
            </w:r>
          </w:p>
          <w:p w:rsidR="00F948DC" w:rsidRPr="005400C5" w:rsidRDefault="00F948DC" w:rsidP="00F948D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400C5">
              <w:rPr>
                <w:sz w:val="20"/>
                <w:szCs w:val="20"/>
              </w:rPr>
              <w:t>2. Να την παραλάβετε ο ίδιος από την υπηρεσία μας</w:t>
            </w:r>
          </w:p>
          <w:p w:rsidR="00F948DC" w:rsidRPr="005400C5" w:rsidRDefault="00F948DC" w:rsidP="00F948D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400C5">
              <w:rPr>
                <w:sz w:val="20"/>
                <w:szCs w:val="20"/>
              </w:rPr>
              <w:t>3. Να την παραλάβει εκπρόσωπός σας</w:t>
            </w:r>
          </w:p>
          <w:p w:rsidR="00F948DC" w:rsidRPr="005400C5" w:rsidRDefault="00F948DC" w:rsidP="00F948D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5400C5">
              <w:rPr>
                <w:sz w:val="20"/>
                <w:szCs w:val="20"/>
              </w:rPr>
              <w:t>4. Να σας αποσταλεί με fax στον αριθμό:……………………..</w:t>
            </w:r>
          </w:p>
        </w:tc>
      </w:tr>
    </w:tbl>
    <w:p w:rsidR="00F948DC" w:rsidRDefault="00F948DC" w:rsidP="00F948DC">
      <w:pPr>
        <w:pStyle w:val="a6"/>
        <w:ind w:left="0"/>
        <w:rPr>
          <w:rFonts w:ascii="Calibri" w:hAnsi="Calibri"/>
          <w:b/>
          <w:szCs w:val="20"/>
        </w:rPr>
      </w:pPr>
    </w:p>
    <w:p w:rsidR="00F948DC" w:rsidRPr="00515434" w:rsidRDefault="00F948DC" w:rsidP="00F948DC">
      <w:pPr>
        <w:widowControl w:val="0"/>
        <w:autoSpaceDE w:val="0"/>
        <w:autoSpaceDN w:val="0"/>
        <w:spacing w:after="0" w:line="240" w:lineRule="auto"/>
        <w:rPr>
          <w:rFonts w:eastAsia="Arial" w:cs="Calibri"/>
          <w:b/>
          <w:sz w:val="20"/>
          <w:szCs w:val="20"/>
        </w:rPr>
      </w:pPr>
      <w:r w:rsidRPr="00515434">
        <w:rPr>
          <w:rFonts w:eastAsia="Arial" w:cs="Calibri"/>
          <w:b/>
          <w:sz w:val="20"/>
          <w:szCs w:val="20"/>
        </w:rPr>
        <w:t>ΒΕΒΑΙΩΣΗ ΓΝΗΣΙΟΥ ΥΠΟΓΡΑΦΗΣ</w:t>
      </w:r>
    </w:p>
    <w:p w:rsidR="00F948DC" w:rsidRPr="00515434" w:rsidRDefault="00F948DC" w:rsidP="00F948DC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  <w:r w:rsidRPr="00515434">
        <w:rPr>
          <w:rFonts w:eastAsia="Arial" w:cs="Calibri"/>
          <w:sz w:val="20"/>
          <w:szCs w:val="20"/>
        </w:rPr>
        <w:t>.....…/...…/20….</w:t>
      </w:r>
    </w:p>
    <w:p w:rsidR="00F948DC" w:rsidRPr="00515434" w:rsidRDefault="00F948DC" w:rsidP="00F948DC">
      <w:pPr>
        <w:widowControl w:val="0"/>
        <w:autoSpaceDE w:val="0"/>
        <w:autoSpaceDN w:val="0"/>
        <w:spacing w:after="0" w:line="240" w:lineRule="auto"/>
        <w:ind w:left="7587"/>
        <w:rPr>
          <w:rFonts w:eastAsia="Arial" w:cs="Calibri"/>
          <w:sz w:val="20"/>
          <w:szCs w:val="20"/>
        </w:rPr>
      </w:pPr>
      <w:r w:rsidRPr="00515434">
        <w:rPr>
          <w:rFonts w:eastAsia="Arial" w:cs="Calibri"/>
          <w:sz w:val="20"/>
          <w:szCs w:val="20"/>
        </w:rPr>
        <w:t xml:space="preserve">       (Ημερομηνία)</w:t>
      </w:r>
    </w:p>
    <w:p w:rsidR="00F948DC" w:rsidRDefault="00F948DC" w:rsidP="00F948DC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</w:p>
    <w:p w:rsidR="00F948DC" w:rsidRDefault="00F948DC" w:rsidP="00F948DC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</w:p>
    <w:p w:rsidR="008100B4" w:rsidRDefault="008100B4" w:rsidP="008100B4">
      <w:pPr>
        <w:ind w:left="6521"/>
        <w:jc w:val="center"/>
        <w:rPr>
          <w:sz w:val="20"/>
          <w:szCs w:val="20"/>
        </w:rPr>
      </w:pPr>
      <w:r>
        <w:rPr>
          <w:sz w:val="20"/>
          <w:szCs w:val="20"/>
        </w:rPr>
        <w:t>Η/Ο αιτούσα/ών</w:t>
      </w:r>
    </w:p>
    <w:p w:rsidR="00F948DC" w:rsidRPr="0084443B" w:rsidRDefault="008100B4" w:rsidP="008100B4">
      <w:pPr>
        <w:ind w:left="6521"/>
        <w:jc w:val="center"/>
        <w:rPr>
          <w:sz w:val="20"/>
          <w:szCs w:val="20"/>
        </w:rPr>
      </w:pPr>
      <w:r w:rsidRPr="0084443B">
        <w:rPr>
          <w:sz w:val="20"/>
          <w:szCs w:val="20"/>
        </w:rPr>
        <w:t xml:space="preserve"> </w:t>
      </w:r>
      <w:r w:rsidR="00F948DC" w:rsidRPr="0084443B">
        <w:rPr>
          <w:sz w:val="20"/>
          <w:szCs w:val="20"/>
        </w:rPr>
        <w:t>(Σφραγίδα-υπογραφή)</w:t>
      </w:r>
    </w:p>
    <w:p w:rsidR="00F948DC" w:rsidRDefault="00F948DC" w:rsidP="00F948DC">
      <w:pPr>
        <w:spacing w:after="0" w:line="240" w:lineRule="auto"/>
        <w:jc w:val="center"/>
        <w:rPr>
          <w:b/>
          <w:sz w:val="20"/>
          <w:szCs w:val="20"/>
        </w:rPr>
      </w:pPr>
    </w:p>
    <w:p w:rsidR="00B020E7" w:rsidRPr="00953E6D" w:rsidRDefault="00A03EDE" w:rsidP="00813B9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el-GR"/>
        </w:rPr>
      </w:pPr>
      <w:r w:rsidRPr="00953E6D">
        <w:rPr>
          <w:rFonts w:eastAsia="Times New Roman"/>
          <w:b/>
          <w:bCs/>
          <w:sz w:val="20"/>
          <w:szCs w:val="20"/>
          <w:lang w:eastAsia="el-GR"/>
        </w:rPr>
        <w:t xml:space="preserve">ΑΠΑΙΤΟΥΜΕΝΑ ΔΙΚΑΙΟΛΟΓΗΤΙΚΑ ΠΟΥ ΣΥΝΟΔΕΥΟΥΝ ΤΗΝ ΑΝΑΓΓΕΛΙΑ ΕΝΑΡΞΗΣ ΛΕΙΤΟΥΡΓΙΑΣ </w:t>
      </w:r>
      <w:r w:rsidR="009C7032">
        <w:rPr>
          <w:rFonts w:eastAsia="Times New Roman"/>
          <w:b/>
          <w:bCs/>
          <w:sz w:val="20"/>
          <w:szCs w:val="20"/>
          <w:lang w:eastAsia="el-GR"/>
        </w:rPr>
        <w:t>ΠΛΥΝΤΗΡΙΟΥ-ΛΙΠΑΝΤΗΡΙΟΥ</w:t>
      </w:r>
      <w:r w:rsidR="0088045B">
        <w:rPr>
          <w:rFonts w:eastAsia="Times New Roman"/>
          <w:b/>
          <w:bCs/>
          <w:sz w:val="20"/>
          <w:szCs w:val="20"/>
          <w:lang w:eastAsia="el-GR"/>
        </w:rPr>
        <w:t xml:space="preserve"> ΑΥΤΟΚΙΝΗΤΩΝ </w:t>
      </w:r>
    </w:p>
    <w:p w:rsidR="00A03EDE" w:rsidRPr="00953E6D" w:rsidRDefault="00A03EDE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el-GR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2"/>
        <w:gridCol w:w="1328"/>
        <w:gridCol w:w="1321"/>
        <w:gridCol w:w="1175"/>
      </w:tblGrid>
      <w:tr w:rsidR="001322E4" w:rsidRPr="00AB5273" w:rsidTr="006D7982">
        <w:trPr>
          <w:trHeight w:val="883"/>
        </w:trPr>
        <w:tc>
          <w:tcPr>
            <w:tcW w:w="6832" w:type="dxa"/>
          </w:tcPr>
          <w:p w:rsidR="001322E4" w:rsidRPr="00AB5273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AB5273">
              <w:rPr>
                <w:rFonts w:eastAsia="Times New Roman" w:cs="TimesNewRoman,Bold"/>
                <w:b/>
                <w:bCs/>
                <w:sz w:val="20"/>
                <w:szCs w:val="20"/>
                <w:lang w:eastAsia="el-GR"/>
              </w:rPr>
              <w:t>ΤΙΤΛΟΣ ΔΙΚΑΙΟΛΟΓΗΤΙΚΟΥ</w:t>
            </w:r>
          </w:p>
        </w:tc>
        <w:tc>
          <w:tcPr>
            <w:tcW w:w="1328" w:type="dxa"/>
          </w:tcPr>
          <w:p w:rsidR="001322E4" w:rsidRPr="006D7982" w:rsidRDefault="001322E4" w:rsidP="00AB5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6D7982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ΚΑΤΑΤΕΘΗΚΕ</w:t>
            </w:r>
          </w:p>
          <w:p w:rsidR="001322E4" w:rsidRPr="006D7982" w:rsidRDefault="001322E4" w:rsidP="00AB5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6D7982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ΜΕ</w:t>
            </w:r>
          </w:p>
          <w:p w:rsidR="001322E4" w:rsidRPr="006D7982" w:rsidRDefault="001322E4" w:rsidP="00AB5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6D7982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ΤΗΝ ΑΙΤΗΣ</w:t>
            </w:r>
            <w:r w:rsidR="00354AA2" w:rsidRPr="006D7982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Η</w:t>
            </w:r>
          </w:p>
        </w:tc>
        <w:tc>
          <w:tcPr>
            <w:tcW w:w="1321" w:type="dxa"/>
          </w:tcPr>
          <w:p w:rsidR="001322E4" w:rsidRPr="006D7982" w:rsidRDefault="001322E4" w:rsidP="00AB5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6D7982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ΝΑ</w:t>
            </w:r>
          </w:p>
          <w:p w:rsidR="001322E4" w:rsidRPr="006D7982" w:rsidRDefault="001322E4" w:rsidP="00AB5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6D7982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ΑΝΑΖΗΤΗΘΕΙ</w:t>
            </w:r>
          </w:p>
          <w:p w:rsidR="001322E4" w:rsidRPr="006D7982" w:rsidRDefault="001322E4" w:rsidP="00AB5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6D7982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ΥΠΗΡΕΣΙΑΚΑ</w:t>
            </w:r>
          </w:p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772734" w:rsidRPr="006D7982" w:rsidRDefault="00953E6D" w:rsidP="00AB5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6D7982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 xml:space="preserve">ΔΕΝ </w:t>
            </w:r>
          </w:p>
          <w:p w:rsidR="001322E4" w:rsidRPr="006D7982" w:rsidRDefault="00953E6D" w:rsidP="00AB5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6D7982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ΑΠΑΙΤΕΙΤΑΙ</w:t>
            </w:r>
          </w:p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1322E4" w:rsidRPr="00AB5273" w:rsidTr="006D7982">
        <w:tc>
          <w:tcPr>
            <w:tcW w:w="6832" w:type="dxa"/>
          </w:tcPr>
          <w:p w:rsidR="001322E4" w:rsidRPr="00AB5273" w:rsidRDefault="001322E4" w:rsidP="00AB5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</w:pPr>
            <w:r w:rsidRPr="00AB5273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Με την αναγγελία έναρξης λειτουργίας</w:t>
            </w:r>
            <w:r w:rsidR="009C7032" w:rsidRPr="00AB5273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AB5273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υποβάλλονται τα εξής δικαιολογητικά:</w:t>
            </w:r>
          </w:p>
        </w:tc>
        <w:tc>
          <w:tcPr>
            <w:tcW w:w="1328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1322E4" w:rsidRPr="00AB5273" w:rsidTr="006D7982">
        <w:tc>
          <w:tcPr>
            <w:tcW w:w="6832" w:type="dxa"/>
          </w:tcPr>
          <w:p w:rsidR="001322E4" w:rsidRPr="00AB5273" w:rsidRDefault="001322E4" w:rsidP="00AB5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1.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Έγκριση κυκλοφοριακής σύνδεσης ή εισόδου – εξόδου</w:t>
            </w:r>
            <w:r w:rsidR="009C7032" w:rsidRPr="00AB5273">
              <w:rPr>
                <w:rFonts w:eastAsia="Times New Roman" w:cs="TimesNewRoman"/>
                <w:sz w:val="20"/>
                <w:szCs w:val="20"/>
                <w:vertAlign w:val="superscript"/>
                <w:lang w:eastAsia="el-GR"/>
              </w:rPr>
              <w:t>1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328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1322E4" w:rsidRPr="00AB5273" w:rsidTr="006D7982">
        <w:tc>
          <w:tcPr>
            <w:tcW w:w="6832" w:type="dxa"/>
          </w:tcPr>
          <w:p w:rsidR="001322E4" w:rsidRPr="00AB5273" w:rsidRDefault="009C7032" w:rsidP="00AB5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2. Έγγραφη συναίνεση της ορθής κατασκευής της εγκεκριμένης κυκλοφοριακής σύνδεσης</w:t>
            </w:r>
            <w:r w:rsidRPr="00AB5273">
              <w:rPr>
                <w:rFonts w:eastAsia="Times New Roman"/>
                <w:sz w:val="20"/>
                <w:szCs w:val="20"/>
                <w:vertAlign w:val="superscript"/>
                <w:lang w:eastAsia="el-GR"/>
              </w:rPr>
              <w:t>1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ή εισόδου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-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εξόδου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328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1322E4" w:rsidRPr="00AB5273" w:rsidTr="006D7982">
        <w:tc>
          <w:tcPr>
            <w:tcW w:w="6832" w:type="dxa"/>
          </w:tcPr>
          <w:p w:rsidR="001322E4" w:rsidRPr="00AB5273" w:rsidRDefault="009C7032" w:rsidP="00AB5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3. Υπεύθυνη Δήλωση του ενδιαφερόμενου ότι έχει το νόμιμο δικαίωμα χρησιμοποίησης του οικοπέδου ή γηπέδου και του κτιρίου αυτού ως στεγασμένο πλυντήριο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>–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λιπαντήριο αυτοκινήτων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328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1322E4" w:rsidRPr="00AB5273" w:rsidTr="006D7982">
        <w:tc>
          <w:tcPr>
            <w:tcW w:w="6832" w:type="dxa"/>
          </w:tcPr>
          <w:p w:rsidR="001322E4" w:rsidRPr="00AB5273" w:rsidRDefault="009C7032" w:rsidP="00AB5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4. Τοπογραφικό σχεδιάγραμμα της περιοχής σε κλίμακα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1:500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και ακτίνα </w:t>
            </w:r>
            <w:smartTag w:uri="urn:schemas-microsoft-com:office:smarttags" w:element="metricconverter">
              <w:smartTagPr>
                <w:attr w:name="ProductID" w:val="100 μ."/>
              </w:smartTagPr>
              <w:r w:rsidRPr="00AB5273">
                <w:rPr>
                  <w:rFonts w:eastAsia="Times New Roman"/>
                  <w:sz w:val="20"/>
                  <w:szCs w:val="20"/>
                  <w:lang w:eastAsia="el-GR"/>
                </w:rPr>
                <w:t xml:space="preserve">100 </w:t>
              </w:r>
              <w:r w:rsidRPr="00AB5273">
                <w:rPr>
                  <w:rFonts w:eastAsia="Times New Roman" w:cs="TimesNewRoman"/>
                  <w:sz w:val="20"/>
                  <w:szCs w:val="20"/>
                  <w:lang w:eastAsia="el-GR"/>
                </w:rPr>
                <w:t>μ</w:t>
              </w:r>
              <w:r w:rsidRPr="00AB5273">
                <w:rPr>
                  <w:rFonts w:eastAsia="Times New Roman"/>
                  <w:sz w:val="20"/>
                  <w:szCs w:val="20"/>
                  <w:lang w:eastAsia="el-GR"/>
                </w:rPr>
                <w:t>.</w:t>
              </w:r>
            </w:smartTag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σε δύο αντίγραφα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σύμφωνα με τη παράγραφο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>2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β του άρθρου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23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του υπ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>’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αριθμ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455/1976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Π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Δ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.,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όπως ισχύει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328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1322E4" w:rsidRPr="00AB5273" w:rsidTr="006D7982">
        <w:tc>
          <w:tcPr>
            <w:tcW w:w="6832" w:type="dxa"/>
          </w:tcPr>
          <w:p w:rsidR="001322E4" w:rsidRPr="00AB5273" w:rsidRDefault="009C7032" w:rsidP="00AB5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5. Σχεδιάγραμμα του πλυντηρίου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–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λιπαντηρίου σε κάτοψη σε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2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αντίγραφα σε κλίμακα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1:100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ή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>1:50,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σύμφωνα με τη παράγραφο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>4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α του άρθρου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23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του υπ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>’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αριθμ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. 455/1976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Π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Δ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>.,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όπως ισχύει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328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1322E4" w:rsidRPr="00AB5273" w:rsidTr="006D7982">
        <w:tc>
          <w:tcPr>
            <w:tcW w:w="6832" w:type="dxa"/>
          </w:tcPr>
          <w:p w:rsidR="001322E4" w:rsidRPr="00AB5273" w:rsidRDefault="009C7032" w:rsidP="00AB5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6. Τομή κτιρίου πλυντηρίου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-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λιπαντηρίου σε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2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αντίγραφα σε κλίμακα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1:100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ή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1:50,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σύμφωνα με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τη παράγραφο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>4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β του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άρθρου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23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του υπ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>’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αριθμ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. 455/1976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Π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Δ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.,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όπως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ισχύει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328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1322E4" w:rsidRPr="00AB5273" w:rsidTr="006D7982">
        <w:tc>
          <w:tcPr>
            <w:tcW w:w="6832" w:type="dxa"/>
          </w:tcPr>
          <w:p w:rsidR="001322E4" w:rsidRPr="00AB5273" w:rsidRDefault="009C7032" w:rsidP="00AB5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7. Πρόσοψη κτιρίου πλυντηρίου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–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λιπαντηρίου σε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2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αντίγραφα σε κλίμακα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1:100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ή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1:50,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σύμφωνα με τη παράγραφο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>4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γ του άρθρου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23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του υπ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>’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αριθμ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455/1976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Π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Δ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.,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όπως ισχύει.</w:t>
            </w:r>
          </w:p>
        </w:tc>
        <w:tc>
          <w:tcPr>
            <w:tcW w:w="1328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1322E4" w:rsidRPr="00AB5273" w:rsidTr="006D7982">
        <w:tc>
          <w:tcPr>
            <w:tcW w:w="6832" w:type="dxa"/>
          </w:tcPr>
          <w:p w:rsidR="001322E4" w:rsidRPr="00AB5273" w:rsidRDefault="009C7032" w:rsidP="00AB5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8. Τεχνική έκθεση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σε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2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αντίγραφα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του συντάκτη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της μελέτης κατά νόμο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υπεύθυνου διπλωματούχου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ή τεχνολόγου μηχανικού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που περιέχει λεπτομέρειες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της κατασκευής και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λειτουργίας του πλυντηρίου</w:t>
            </w:r>
            <w:r w:rsidR="00F22902" w:rsidRPr="00AB5273">
              <w:rPr>
                <w:rFonts w:eastAsia="Times New Roman"/>
                <w:sz w:val="20"/>
                <w:szCs w:val="20"/>
                <w:lang w:eastAsia="el-GR"/>
              </w:rPr>
              <w:t>–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λιπαντηρίου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τα μέτρα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ηχομόνωσης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ηλεκτροφωτισμού και τις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εντός αυτού μηχανολογικές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εγκαταστάσεις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328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1322E4" w:rsidRPr="00AB5273" w:rsidTr="006D7982">
        <w:tc>
          <w:tcPr>
            <w:tcW w:w="6832" w:type="dxa"/>
          </w:tcPr>
          <w:p w:rsidR="001322E4" w:rsidRPr="00AB5273" w:rsidRDefault="009C7032" w:rsidP="00AB5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9. 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e </w:t>
            </w:r>
            <w:r w:rsidR="00706214" w:rsidRPr="00AB5273">
              <w:rPr>
                <w:rFonts w:eastAsia="Times New Roman"/>
                <w:sz w:val="20"/>
                <w:szCs w:val="20"/>
                <w:lang w:eastAsia="el-GR"/>
              </w:rPr>
              <w:t>–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παράβολο</w:t>
            </w:r>
            <w:r w:rsidR="00706214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706214"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29,50 € </w:t>
            </w:r>
            <w:r w:rsidR="00C4634A"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Πλυντήριο </w:t>
            </w:r>
            <w:r w:rsidR="00706214" w:rsidRPr="00AB5273">
              <w:rPr>
                <w:rFonts w:eastAsia="Times New Roman"/>
                <w:sz w:val="20"/>
                <w:szCs w:val="20"/>
                <w:lang w:eastAsia="el-GR"/>
              </w:rPr>
              <w:t>(Κωδ. 8231)</w:t>
            </w:r>
            <w:r w:rsidR="00C4634A" w:rsidRPr="00AB5273">
              <w:rPr>
                <w:rFonts w:eastAsia="Times New Roman"/>
                <w:sz w:val="20"/>
                <w:szCs w:val="20"/>
                <w:lang w:eastAsia="el-GR"/>
              </w:rPr>
              <w:t>, Λιπαντήριο (Κωδ. 8234)</w:t>
            </w:r>
          </w:p>
        </w:tc>
        <w:tc>
          <w:tcPr>
            <w:tcW w:w="1328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1322E4" w:rsidRPr="00AB5273" w:rsidTr="006D7982">
        <w:tc>
          <w:tcPr>
            <w:tcW w:w="6832" w:type="dxa"/>
          </w:tcPr>
          <w:p w:rsidR="001322E4" w:rsidRPr="00AB5273" w:rsidRDefault="009C7032" w:rsidP="00AB5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10. Προϋπολογισμός σε δύο αντίτυπα της απαιτούμενης</w:t>
            </w:r>
            <w:r w:rsidR="00F2290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για τις παραπάνω</w:t>
            </w:r>
            <w:r w:rsidR="00F2290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εγκαταστάσεις δαπάνης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>,</w:t>
            </w:r>
            <w:r w:rsidR="00F2290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υπογεγραμμένο από τον</w:t>
            </w:r>
            <w:r w:rsidR="00F2290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συντάκτη της μελέτης κατά</w:t>
            </w:r>
            <w:r w:rsidR="00F2290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νόμο υπεύθυνο</w:t>
            </w:r>
            <w:r w:rsidR="00F2290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διπλωματούχο ή τεχνολόγο</w:t>
            </w:r>
            <w:r w:rsidR="00F2290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μηχανικό και τον</w:t>
            </w:r>
            <w:r w:rsidR="00F2290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ενδιαφερόμενο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328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1322E4" w:rsidRPr="006D7982" w:rsidRDefault="001322E4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7E756F" w:rsidRPr="00AB5273" w:rsidTr="006D7982">
        <w:tc>
          <w:tcPr>
            <w:tcW w:w="6832" w:type="dxa"/>
          </w:tcPr>
          <w:p w:rsidR="007E756F" w:rsidRPr="00AB5273" w:rsidRDefault="00F22902" w:rsidP="00AB5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11.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Υπεύθυνη δήλωση του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αρμόδιου κατά νόμο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υπεύθυνου διπλωματούχου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ή τεχνολόγου μηχανικού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μελετητή της εγκατάστασης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στην οποία δηλώνεται ότι η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θέση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>……..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που βρίσκεται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και πρόκειται να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εγκατασταθεί το υπόψη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πλυντήριο 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-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λιπαντήριο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>,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βρίσκεται σε περιοχή όπου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η χρήση δεν απαγορεύεται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και είναι κατάλληλη για τη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λειτουργία πλυντηρίου 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>–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λιπαντηρίου σύμφωνα με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τους όρους και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προϋποθέσεις του υπ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>’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αριθμ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. 455/1976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Π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Δ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.,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όπως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ισχύει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328" w:type="dxa"/>
          </w:tcPr>
          <w:p w:rsidR="007E756F" w:rsidRPr="006D7982" w:rsidRDefault="007E756F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7E756F" w:rsidRPr="006D7982" w:rsidRDefault="007E756F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7E756F" w:rsidRPr="006D7982" w:rsidRDefault="007E756F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7E756F" w:rsidRPr="00AB5273" w:rsidTr="006D7982">
        <w:tc>
          <w:tcPr>
            <w:tcW w:w="6832" w:type="dxa"/>
          </w:tcPr>
          <w:p w:rsidR="007E756F" w:rsidRPr="00AB5273" w:rsidRDefault="00F22902" w:rsidP="00682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12.</w:t>
            </w:r>
            <w:r w:rsidR="00347BF2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Άδεια οικοδομής</w:t>
            </w:r>
            <w:r w:rsidR="00682F4E">
              <w:rPr>
                <w:rFonts w:eastAsia="Times New Roman" w:cs="TimesNewRoman"/>
                <w:sz w:val="20"/>
                <w:szCs w:val="20"/>
                <w:vertAlign w:val="superscript"/>
                <w:lang w:eastAsia="el-GR"/>
              </w:rPr>
              <w:t>2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για τη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συγκεκριμένη χρήση από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την οικεία Πολεοδομική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Υπηρεσία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328" w:type="dxa"/>
          </w:tcPr>
          <w:p w:rsidR="007E756F" w:rsidRPr="006D7982" w:rsidRDefault="007E756F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7E756F" w:rsidRPr="006D7982" w:rsidRDefault="007E756F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7E756F" w:rsidRPr="006D7982" w:rsidRDefault="007E756F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A741DE" w:rsidRPr="00AB5273" w:rsidTr="006D7982">
        <w:tc>
          <w:tcPr>
            <w:tcW w:w="6832" w:type="dxa"/>
          </w:tcPr>
          <w:p w:rsidR="00A741DE" w:rsidRPr="00AB5273" w:rsidRDefault="00F22902" w:rsidP="0034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1</w:t>
            </w:r>
            <w:r w:rsidR="00682F4E">
              <w:rPr>
                <w:rFonts w:eastAsia="Times New Roman" w:cs="TimesNewRoman"/>
                <w:sz w:val="20"/>
                <w:szCs w:val="20"/>
                <w:lang w:eastAsia="el-GR"/>
              </w:rPr>
              <w:t>3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.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Υπεύθυνη δήλωση του Ν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1599/86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του επιβλέποντος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κατά νόμο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διπλωματούχου ή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τεχνολόγου μηχανικού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>«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ότι η κατασκευή του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πλυντηρίου 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–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λιπαντηρίου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και οι εν αυτώ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ηλεκτρομηχανολογικές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εγκαταστάσεις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εξετελέσθησαν σύμφωνα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με τα εγκεκριμένα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συνυποβαλλόμενα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σχεδιαγράμματα και ότι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κατά την επίβλεψη των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εργασιών τηρήθηκαν οι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όροι και περιορισμοί του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Π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Δ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>/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τος 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455/76, </w:t>
            </w:r>
            <w:r w:rsidR="00347BF2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όπως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ισχύει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328" w:type="dxa"/>
          </w:tcPr>
          <w:p w:rsidR="00A741DE" w:rsidRPr="006D7982" w:rsidRDefault="00A741DE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A741DE" w:rsidRPr="006D7982" w:rsidRDefault="00A741DE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A741DE" w:rsidRPr="006D7982" w:rsidRDefault="00A741DE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A741DE" w:rsidRPr="00AB5273" w:rsidTr="006D7982">
        <w:tc>
          <w:tcPr>
            <w:tcW w:w="6832" w:type="dxa"/>
          </w:tcPr>
          <w:p w:rsidR="00A741DE" w:rsidRPr="00AB5273" w:rsidRDefault="00F22902" w:rsidP="00682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1</w:t>
            </w:r>
            <w:r w:rsidR="00682F4E">
              <w:rPr>
                <w:rFonts w:eastAsia="Times New Roman" w:cs="TimesNewRoman"/>
                <w:sz w:val="20"/>
                <w:szCs w:val="20"/>
                <w:lang w:eastAsia="el-GR"/>
              </w:rPr>
              <w:t>4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.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Δήλωση Υπαγωγής 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στις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Πρότυπες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Περιβαλλοντικές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Δεσμεύσεις σύμφωνα με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τις διατάξεις της υπ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>’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αριθμ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>. 52891/30-9-2013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Κ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Υ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Α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>. (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ΦΕΚ Β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>’ 2446).</w:t>
            </w:r>
          </w:p>
        </w:tc>
        <w:tc>
          <w:tcPr>
            <w:tcW w:w="1328" w:type="dxa"/>
          </w:tcPr>
          <w:p w:rsidR="00A741DE" w:rsidRPr="006D7982" w:rsidRDefault="00A741DE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A741DE" w:rsidRPr="006D7982" w:rsidRDefault="00A741DE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A741DE" w:rsidRPr="006D7982" w:rsidRDefault="00A741DE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A741DE" w:rsidRPr="00AB5273" w:rsidTr="006D7982">
        <w:tc>
          <w:tcPr>
            <w:tcW w:w="6832" w:type="dxa"/>
          </w:tcPr>
          <w:p w:rsidR="00A741DE" w:rsidRPr="00AB5273" w:rsidRDefault="00F22902" w:rsidP="00682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1</w:t>
            </w:r>
            <w:r w:rsidR="00682F4E">
              <w:rPr>
                <w:rFonts w:eastAsia="Times New Roman" w:cs="TimesNewRoman"/>
                <w:sz w:val="20"/>
                <w:szCs w:val="20"/>
                <w:lang w:eastAsia="el-GR"/>
              </w:rPr>
              <w:t>5</w:t>
            </w:r>
            <w:r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.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Βεβαίωση από Ε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Υ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Δ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Α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Π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>.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ή τον Φορέα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Αποχέτευσης για την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επεξεργασία των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απόνερων και τη σύνδεση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με το αποχετευτικό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δίκτυο 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>(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για τα εντός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σχεδίου και όπου υπάρχει</w:t>
            </w:r>
            <w:r w:rsidRPr="00AB5273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9C7032" w:rsidRPr="00AB5273">
              <w:rPr>
                <w:rFonts w:eastAsia="Times New Roman" w:cs="TimesNewRoman"/>
                <w:sz w:val="20"/>
                <w:szCs w:val="20"/>
                <w:lang w:eastAsia="el-GR"/>
              </w:rPr>
              <w:t>αποχετευτικό δίκτυο</w:t>
            </w:r>
            <w:r w:rsidR="009C7032" w:rsidRPr="00AB5273">
              <w:rPr>
                <w:rFonts w:eastAsia="Times New Roman"/>
                <w:sz w:val="20"/>
                <w:szCs w:val="20"/>
                <w:lang w:eastAsia="el-GR"/>
              </w:rPr>
              <w:t>).</w:t>
            </w:r>
          </w:p>
        </w:tc>
        <w:tc>
          <w:tcPr>
            <w:tcW w:w="1328" w:type="dxa"/>
          </w:tcPr>
          <w:p w:rsidR="00A741DE" w:rsidRPr="006D7982" w:rsidRDefault="00A741DE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A741DE" w:rsidRPr="006D7982" w:rsidRDefault="00A741DE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A741DE" w:rsidRPr="006D7982" w:rsidRDefault="00A741DE" w:rsidP="00AB5273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B020E7" w:rsidRPr="0088045B" w:rsidRDefault="00B020E7" w:rsidP="0088045B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</w:p>
    <w:p w:rsidR="00B020E7" w:rsidRDefault="00B020E7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7E07E4" w:rsidRDefault="007E07E4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7E07E4" w:rsidRDefault="007E07E4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6D7982" w:rsidRDefault="006D7982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6D7982" w:rsidRPr="00953E6D" w:rsidRDefault="006D7982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347BF2" w:rsidRDefault="00347BF2" w:rsidP="00A03EDE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0"/>
          <w:szCs w:val="20"/>
          <w:lang w:eastAsia="el-GR"/>
        </w:rPr>
      </w:pPr>
    </w:p>
    <w:p w:rsidR="00347BF2" w:rsidRDefault="00347BF2" w:rsidP="00A03EDE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0"/>
          <w:szCs w:val="20"/>
          <w:lang w:eastAsia="el-GR"/>
        </w:rPr>
      </w:pPr>
    </w:p>
    <w:tbl>
      <w:tblPr>
        <w:tblStyle w:val="a3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664E93" w:rsidRPr="00664E93" w:rsidTr="00A55103">
        <w:tc>
          <w:tcPr>
            <w:tcW w:w="10456" w:type="dxa"/>
            <w:shd w:val="clear" w:color="auto" w:fill="EEECE1" w:themeFill="background2"/>
          </w:tcPr>
          <w:p w:rsidR="00664E93" w:rsidRPr="00664E93" w:rsidRDefault="00664E93" w:rsidP="00664E93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4E93">
              <w:rPr>
                <w:rFonts w:asciiTheme="minorHAnsi" w:hAnsiTheme="minorHAnsi" w:cstheme="minorHAnsi"/>
                <w:b/>
                <w:sz w:val="20"/>
                <w:szCs w:val="20"/>
              </w:rPr>
              <w:t>ΑΠΟΔΕΙΞΗ ΤΑΥΤΟΠΡΟΣΩΠΕΙΑΣ</w:t>
            </w:r>
          </w:p>
          <w:p w:rsidR="00664E93" w:rsidRPr="00664E93" w:rsidRDefault="00664E93" w:rsidP="00664E93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64E93" w:rsidRPr="00664E93" w:rsidTr="00A55103">
        <w:tc>
          <w:tcPr>
            <w:tcW w:w="10456" w:type="dxa"/>
            <w:tcBorders>
              <w:bottom w:val="single" w:sz="4" w:space="0" w:color="auto"/>
            </w:tcBorders>
          </w:tcPr>
          <w:p w:rsidR="00664E93" w:rsidRPr="00664E93" w:rsidRDefault="00664E93" w:rsidP="00664E93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664E93">
              <w:rPr>
                <w:rFonts w:asciiTheme="minorHAnsi" w:hAnsiTheme="minorHAnsi" w:cstheme="minorHAnsi"/>
                <w:sz w:val="20"/>
                <w:szCs w:val="20"/>
              </w:rPr>
              <w:t>Έλληνες πολίτες :   Αστ. Ταυτότητα ή Δίπλωμα Οδήγησης ή Διαβατήριο</w:t>
            </w:r>
          </w:p>
          <w:p w:rsidR="00664E93" w:rsidRPr="00664E93" w:rsidRDefault="00664E93" w:rsidP="00664E93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664E93">
              <w:rPr>
                <w:rFonts w:asciiTheme="minorHAnsi" w:hAnsiTheme="minorHAnsi" w:cstheme="minorHAnsi"/>
                <w:sz w:val="20"/>
                <w:szCs w:val="20"/>
              </w:rPr>
              <w:t>Πολίτες ΕΕ           :   Διαβατήριο και Άδεια Διαμονής Ευρωπαϊου πολίτη</w:t>
            </w:r>
          </w:p>
          <w:p w:rsidR="00664E93" w:rsidRPr="00664E93" w:rsidRDefault="00664E93" w:rsidP="00664E93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664E93">
              <w:rPr>
                <w:rFonts w:asciiTheme="minorHAnsi" w:hAnsiTheme="minorHAnsi" w:cstheme="minorHAnsi"/>
                <w:sz w:val="20"/>
                <w:szCs w:val="20"/>
              </w:rPr>
              <w:t>Πολίτες εκτός ΕΕ:  Διαβατήριο και Άδεια Παραμονής</w:t>
            </w:r>
          </w:p>
          <w:p w:rsidR="00664E93" w:rsidRPr="00664E93" w:rsidRDefault="00664E93" w:rsidP="00664E93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4E93" w:rsidRPr="00664E93" w:rsidTr="00A55103">
        <w:tc>
          <w:tcPr>
            <w:tcW w:w="10456" w:type="dxa"/>
            <w:shd w:val="clear" w:color="auto" w:fill="EEECE1" w:themeFill="background2"/>
          </w:tcPr>
          <w:p w:rsidR="00664E93" w:rsidRPr="00664E93" w:rsidRDefault="00664E93" w:rsidP="00664E93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4E93">
              <w:rPr>
                <w:rFonts w:asciiTheme="minorHAnsi" w:hAnsiTheme="minorHAnsi" w:cstheme="minorHAnsi"/>
                <w:b/>
                <w:sz w:val="20"/>
                <w:szCs w:val="20"/>
              </w:rPr>
              <w:t>ΜΗ ΑΥΤΟΠΡΟΣΩΠΗ ΠΑΡΟΥΣΙΑ</w:t>
            </w:r>
          </w:p>
          <w:p w:rsidR="00664E93" w:rsidRPr="00664E93" w:rsidRDefault="00664E93" w:rsidP="00664E93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64E93" w:rsidRPr="00664E93" w:rsidTr="00A55103">
        <w:tc>
          <w:tcPr>
            <w:tcW w:w="10456" w:type="dxa"/>
          </w:tcPr>
          <w:p w:rsidR="00664E93" w:rsidRPr="00664E93" w:rsidRDefault="00664E93" w:rsidP="00664E93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4E93">
              <w:rPr>
                <w:rFonts w:asciiTheme="minorHAnsi" w:hAnsiTheme="minorHAnsi" w:cstheme="minorHAnsi"/>
                <w:sz w:val="20"/>
                <w:szCs w:val="20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664E93" w:rsidRPr="00664E93" w:rsidRDefault="00664E93" w:rsidP="00664E93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4E93" w:rsidRPr="00664E93" w:rsidTr="00A55103">
        <w:tc>
          <w:tcPr>
            <w:tcW w:w="10456" w:type="dxa"/>
          </w:tcPr>
          <w:p w:rsidR="00664E93" w:rsidRPr="00664E93" w:rsidRDefault="00664E93" w:rsidP="00664E93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4E93">
              <w:rPr>
                <w:rFonts w:asciiTheme="minorHAnsi" w:hAnsiTheme="minorHAnsi" w:cstheme="minorHAnsi"/>
                <w:sz w:val="20"/>
                <w:szCs w:val="20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664E93" w:rsidRPr="00664E93" w:rsidRDefault="00664E93" w:rsidP="00664E93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4E93" w:rsidRPr="00664E93" w:rsidTr="00A55103">
        <w:tc>
          <w:tcPr>
            <w:tcW w:w="10456" w:type="dxa"/>
            <w:shd w:val="clear" w:color="auto" w:fill="EEECE1" w:themeFill="background2"/>
          </w:tcPr>
          <w:p w:rsidR="00664E93" w:rsidRPr="00664E93" w:rsidRDefault="00664E93" w:rsidP="00664E93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4E93">
              <w:rPr>
                <w:rFonts w:asciiTheme="minorHAnsi" w:hAnsiTheme="minorHAnsi" w:cstheme="minorHAnsi"/>
                <w:b/>
                <w:sz w:val="20"/>
                <w:szCs w:val="20"/>
              </w:rPr>
              <w:t>ΝΟΜΙΚΑ ΠΡΟΣΩΠΑ</w:t>
            </w:r>
          </w:p>
          <w:p w:rsidR="00664E93" w:rsidRPr="00664E93" w:rsidRDefault="00664E93" w:rsidP="00664E93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4E93" w:rsidRPr="00664E93" w:rsidTr="00A55103">
        <w:tc>
          <w:tcPr>
            <w:tcW w:w="10456" w:type="dxa"/>
          </w:tcPr>
          <w:p w:rsidR="00664E93" w:rsidRPr="00664E93" w:rsidRDefault="00664E93" w:rsidP="00664E93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4E93">
              <w:rPr>
                <w:rFonts w:asciiTheme="minorHAnsi" w:hAnsiTheme="minorHAnsi" w:cstheme="minorHAnsi"/>
                <w:sz w:val="20"/>
                <w:szCs w:val="20"/>
              </w:rPr>
              <w:t>Όταν συμβαλλόμενος είναι Νομικό Πρόσωπο απαιτούνται:</w:t>
            </w:r>
          </w:p>
          <w:p w:rsidR="00664E93" w:rsidRPr="00664E93" w:rsidRDefault="00664E93" w:rsidP="00664E93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4E93">
              <w:rPr>
                <w:rFonts w:asciiTheme="minorHAnsi" w:hAnsiTheme="minorHAnsi" w:cstheme="minorHAnsi"/>
                <w:sz w:val="20"/>
                <w:szCs w:val="20"/>
              </w:rPr>
              <w:t xml:space="preserve">Για Α.Ε.:  Σύσταση, Δ.Σ. σε ισχύ και πρακτικό του Δ.Σ.: </w:t>
            </w:r>
            <w:r w:rsidRPr="00664E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664E93">
              <w:rPr>
                <w:rFonts w:asciiTheme="minorHAnsi" w:hAnsiTheme="minorHAnsi" w:cstheme="minorHAnsi"/>
                <w:sz w:val="20"/>
                <w:szCs w:val="20"/>
              </w:rPr>
              <w:t>) για την απόφαση έναρξης λειτουργίας</w:t>
            </w:r>
            <w:r w:rsidRPr="00770144">
              <w:rPr>
                <w:b/>
                <w:sz w:val="26"/>
                <w:szCs w:val="20"/>
              </w:rPr>
              <w:t xml:space="preserve"> </w:t>
            </w:r>
            <w:r w:rsidRPr="00664E93">
              <w:rPr>
                <w:rFonts w:asciiTheme="minorHAnsi" w:hAnsiTheme="minorHAnsi" w:cstheme="minorHAnsi"/>
                <w:sz w:val="20"/>
                <w:szCs w:val="20"/>
              </w:rPr>
              <w:t xml:space="preserve">και </w:t>
            </w:r>
            <w:r w:rsidRPr="00664E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ii</w:t>
            </w:r>
            <w:r w:rsidRPr="00664E93">
              <w:rPr>
                <w:rFonts w:asciiTheme="minorHAnsi" w:hAnsiTheme="minorHAnsi" w:cstheme="minorHAnsi"/>
                <w:sz w:val="20"/>
                <w:szCs w:val="20"/>
              </w:rPr>
              <w:t>) για την παροχή εξουσιοδότησης στο πρόσωπο που θα προσέλθει.</w:t>
            </w:r>
          </w:p>
          <w:p w:rsidR="00664E93" w:rsidRPr="00664E93" w:rsidRDefault="00664E93" w:rsidP="00664E93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64E93">
              <w:rPr>
                <w:rFonts w:asciiTheme="minorHAnsi" w:hAnsiTheme="minorHAnsi" w:cstheme="minorHAnsi"/>
                <w:sz w:val="20"/>
                <w:szCs w:val="20"/>
              </w:rPr>
              <w:t>Για Ο.Ε., Ε.Ε., Ε.Π.Ε., Ι.Κ.Ε : Πιστοποιητικό περί μεταβολών (τελευταίου διμήνου) από το ΓΕΜΗ και τελευταία τροποποίηση.</w:t>
            </w:r>
          </w:p>
          <w:p w:rsidR="00664E93" w:rsidRPr="00664E93" w:rsidRDefault="00664E93" w:rsidP="00664E93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4E93" w:rsidRPr="00664E93" w:rsidTr="00A55103">
        <w:tc>
          <w:tcPr>
            <w:tcW w:w="10456" w:type="dxa"/>
          </w:tcPr>
          <w:p w:rsidR="00664E93" w:rsidRPr="00664E93" w:rsidRDefault="00664E93" w:rsidP="00664E93">
            <w:pPr>
              <w:spacing w:after="0" w:line="235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64E93">
              <w:rPr>
                <w:rFonts w:asciiTheme="minorHAnsi" w:eastAsia="Arial" w:hAnsiTheme="minorHAnsi" w:cstheme="minorHAnsi"/>
                <w:i/>
                <w:sz w:val="12"/>
                <w:szCs w:val="20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664E93" w:rsidRDefault="00664E93" w:rsidP="00664E93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0"/>
          <w:szCs w:val="20"/>
          <w:lang w:eastAsia="el-GR"/>
        </w:rPr>
      </w:pPr>
    </w:p>
    <w:p w:rsidR="00664E93" w:rsidRDefault="00664E93" w:rsidP="00A03EDE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0"/>
          <w:szCs w:val="20"/>
          <w:lang w:eastAsia="el-GR"/>
        </w:rPr>
      </w:pPr>
    </w:p>
    <w:p w:rsidR="00A03EDE" w:rsidRPr="00953E6D" w:rsidRDefault="00A03EDE" w:rsidP="00A03EDE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0"/>
          <w:szCs w:val="20"/>
          <w:lang w:eastAsia="el-GR"/>
        </w:rPr>
      </w:pPr>
      <w:r w:rsidRPr="00953E6D">
        <w:rPr>
          <w:rFonts w:eastAsia="Times New Roman"/>
          <w:b/>
          <w:bCs/>
          <w:sz w:val="20"/>
          <w:szCs w:val="20"/>
          <w:lang w:eastAsia="el-GR"/>
        </w:rPr>
        <w:t>ΣΗΜΕΙΩΣΕΙΣ</w:t>
      </w:r>
    </w:p>
    <w:p w:rsidR="00F22902" w:rsidRPr="00F22902" w:rsidRDefault="00F22902" w:rsidP="00C173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sz w:val="20"/>
          <w:szCs w:val="20"/>
          <w:lang w:eastAsia="el-GR"/>
        </w:rPr>
      </w:pPr>
      <w:r w:rsidRPr="00F22902">
        <w:rPr>
          <w:rFonts w:eastAsia="Times New Roman" w:cs="TimesNewRoman"/>
          <w:sz w:val="20"/>
          <w:szCs w:val="20"/>
          <w:lang w:eastAsia="el-GR"/>
        </w:rPr>
        <w:t>Η Βεβαίωση νόμιμης λειτουργίας του στεγασμένου πλυντηρίου - λιπαντηρίου έχει χρονική ισχύ δέκα (10) ετών και μπορεί να ανανεωθεί εφόσον υποβληθούν τα απαιτούμενα δικαιολογητικά.</w:t>
      </w:r>
    </w:p>
    <w:p w:rsidR="00F22902" w:rsidRPr="00F22902" w:rsidRDefault="00F22902" w:rsidP="00C173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sz w:val="20"/>
          <w:szCs w:val="20"/>
          <w:lang w:eastAsia="el-GR"/>
        </w:rPr>
      </w:pPr>
      <w:r w:rsidRPr="00F22902">
        <w:rPr>
          <w:rFonts w:eastAsia="Times New Roman" w:cs="TimesNewRoman"/>
          <w:sz w:val="20"/>
          <w:szCs w:val="20"/>
          <w:lang w:eastAsia="el-GR"/>
        </w:rPr>
        <w:t>Σε περίπτωση που ισχύουν ειδικές διατάξεις για κάποια περιοχή, είναι ενδεχόμενο να προκύπτουν και επιπλέον δικαιολογητικά.</w:t>
      </w:r>
    </w:p>
    <w:p w:rsidR="0088045B" w:rsidRDefault="00F22902" w:rsidP="00C1732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sz w:val="20"/>
          <w:szCs w:val="20"/>
          <w:lang w:eastAsia="el-GR"/>
        </w:rPr>
      </w:pPr>
      <w:r w:rsidRPr="00F22902">
        <w:rPr>
          <w:rFonts w:eastAsia="Times New Roman" w:cs="TimesNewRoman"/>
          <w:sz w:val="20"/>
          <w:szCs w:val="20"/>
          <w:lang w:eastAsia="el-GR"/>
        </w:rPr>
        <w:t>Σε περίπτωση που ο ενδιαφερόμενος είναι νομικό πρόσωπο, το κείμενο της Υπεύθυνης Δήλωσης διαμορφώνεται ως εξής: «Ως νόμιμος εκπρόσωπος της εταιρείας</w:t>
      </w:r>
      <w:r w:rsidR="00770144">
        <w:rPr>
          <w:rFonts w:eastAsia="Times New Roman" w:cs="TimesNewRoman"/>
          <w:sz w:val="20"/>
          <w:szCs w:val="20"/>
          <w:lang w:eastAsia="el-GR"/>
        </w:rPr>
        <w:t xml:space="preserve"> ……………………………………………</w:t>
      </w:r>
      <w:r w:rsidRPr="00F22902">
        <w:rPr>
          <w:rFonts w:eastAsia="Times New Roman" w:cs="TimesNewRoman"/>
          <w:sz w:val="20"/>
          <w:szCs w:val="20"/>
          <w:lang w:eastAsia="el-GR"/>
        </w:rPr>
        <w:t>………………….</w:t>
      </w:r>
      <w:r w:rsidR="00770144">
        <w:rPr>
          <w:rFonts w:eastAsia="Times New Roman" w:cs="TimesNewRoman"/>
          <w:sz w:val="20"/>
          <w:szCs w:val="20"/>
          <w:lang w:eastAsia="el-GR"/>
        </w:rPr>
        <w:t xml:space="preserve"> </w:t>
      </w:r>
      <w:r w:rsidRPr="00F22902">
        <w:rPr>
          <w:rFonts w:eastAsia="Times New Roman" w:cs="TimesNewRoman"/>
          <w:sz w:val="20"/>
          <w:szCs w:val="20"/>
          <w:lang w:eastAsia="el-GR"/>
        </w:rPr>
        <w:t>αυτοτελώς ή από κοινού</w:t>
      </w:r>
      <w:r w:rsidR="00C17327">
        <w:rPr>
          <w:rFonts w:eastAsia="Times New Roman" w:cs="TimesNewRoman"/>
          <w:sz w:val="20"/>
          <w:szCs w:val="20"/>
          <w:lang w:eastAsia="el-GR"/>
        </w:rPr>
        <w:t xml:space="preserve"> </w:t>
      </w:r>
      <w:r w:rsidRPr="00F22902">
        <w:rPr>
          <w:rFonts w:eastAsia="Times New Roman" w:cs="TimesNewRoman"/>
          <w:sz w:val="20"/>
          <w:szCs w:val="20"/>
          <w:lang w:eastAsia="el-GR"/>
        </w:rPr>
        <w:t>δηλώνω ότι………………………………………….» (το κείμενο κατά περίπτωση).</w:t>
      </w:r>
    </w:p>
    <w:p w:rsidR="00F22902" w:rsidRDefault="00F22902" w:rsidP="00C1732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sz w:val="20"/>
          <w:szCs w:val="20"/>
          <w:lang w:eastAsia="el-GR"/>
        </w:rPr>
      </w:pPr>
    </w:p>
    <w:p w:rsidR="00F22902" w:rsidRPr="00F22902" w:rsidRDefault="00F22902" w:rsidP="00F22902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el-GR"/>
        </w:rPr>
      </w:pPr>
    </w:p>
    <w:p w:rsidR="00A03EDE" w:rsidRPr="00953E6D" w:rsidRDefault="00A03EDE" w:rsidP="00A03EDE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0"/>
          <w:szCs w:val="20"/>
          <w:lang w:eastAsia="el-GR"/>
        </w:rPr>
      </w:pPr>
      <w:r w:rsidRPr="00953E6D">
        <w:rPr>
          <w:rFonts w:eastAsia="Times New Roman"/>
          <w:b/>
          <w:bCs/>
          <w:sz w:val="20"/>
          <w:szCs w:val="20"/>
          <w:lang w:eastAsia="el-GR"/>
        </w:rPr>
        <w:t>ΠΑΡΑΤΗΡΗΣΕΙΣ:</w:t>
      </w:r>
    </w:p>
    <w:p w:rsidR="00F22902" w:rsidRDefault="00F22902" w:rsidP="00F2290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sz w:val="20"/>
          <w:szCs w:val="20"/>
          <w:lang w:eastAsia="el-GR"/>
        </w:rPr>
      </w:pPr>
      <w:r w:rsidRPr="00F22902">
        <w:rPr>
          <w:rFonts w:eastAsia="Times New Roman" w:cs="TimesNewRoman"/>
          <w:sz w:val="20"/>
          <w:szCs w:val="20"/>
          <w:lang w:eastAsia="el-GR"/>
        </w:rPr>
        <w:t>Σε περίπτωση που το στεγασμένο πλυντήριο -</w:t>
      </w:r>
      <w:r w:rsidR="00770144">
        <w:rPr>
          <w:rFonts w:eastAsia="Times New Roman" w:cs="TimesNewRoman"/>
          <w:sz w:val="20"/>
          <w:szCs w:val="20"/>
          <w:lang w:eastAsia="el-GR"/>
        </w:rPr>
        <w:t xml:space="preserve"> </w:t>
      </w:r>
      <w:r w:rsidRPr="00F22902">
        <w:rPr>
          <w:rFonts w:eastAsia="Times New Roman" w:cs="TimesNewRoman"/>
          <w:sz w:val="20"/>
          <w:szCs w:val="20"/>
          <w:lang w:eastAsia="el-GR"/>
        </w:rPr>
        <w:t>λιπαντήριο ιδρύεται σε περιοχή εκτός εγκεκριμένου σχεδίου πόλεως, χορηγείται έγκριση κυκλοφοριακής σύνδεσης, σύμφωνα με τους όρους και προϋποθέσεις</w:t>
      </w:r>
      <w:r>
        <w:rPr>
          <w:rFonts w:eastAsia="Times New Roman" w:cs="TimesNewRoman"/>
          <w:sz w:val="20"/>
          <w:szCs w:val="20"/>
          <w:lang w:eastAsia="el-GR"/>
        </w:rPr>
        <w:t xml:space="preserve"> </w:t>
      </w:r>
      <w:r w:rsidRPr="00F22902">
        <w:rPr>
          <w:rFonts w:eastAsia="Times New Roman" w:cs="TimesNewRoman"/>
          <w:sz w:val="20"/>
          <w:szCs w:val="20"/>
          <w:lang w:eastAsia="el-GR"/>
        </w:rPr>
        <w:t>του υπ’</w:t>
      </w:r>
      <w:r w:rsidR="00770144">
        <w:rPr>
          <w:rFonts w:eastAsia="Times New Roman" w:cs="TimesNewRoman"/>
          <w:sz w:val="20"/>
          <w:szCs w:val="20"/>
          <w:lang w:eastAsia="el-GR"/>
        </w:rPr>
        <w:t xml:space="preserve"> </w:t>
      </w:r>
      <w:r w:rsidRPr="00F22902">
        <w:rPr>
          <w:rFonts w:eastAsia="Times New Roman" w:cs="TimesNewRoman"/>
          <w:sz w:val="20"/>
          <w:szCs w:val="20"/>
          <w:lang w:eastAsia="el-GR"/>
        </w:rPr>
        <w:t>αριθμ. 465/1970 Β.Δ., όπως ισχύει</w:t>
      </w:r>
      <w:r w:rsidR="00770144">
        <w:rPr>
          <w:rFonts w:eastAsia="Times New Roman" w:cs="TimesNewRoman"/>
          <w:sz w:val="20"/>
          <w:szCs w:val="20"/>
          <w:lang w:eastAsia="el-GR"/>
        </w:rPr>
        <w:t>.</w:t>
      </w:r>
    </w:p>
    <w:p w:rsidR="00234CD1" w:rsidRPr="00F22902" w:rsidRDefault="00234CD1" w:rsidP="00234C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NewRoman"/>
          <w:sz w:val="20"/>
          <w:szCs w:val="20"/>
          <w:lang w:eastAsia="el-GR"/>
        </w:rPr>
      </w:pPr>
    </w:p>
    <w:p w:rsidR="001322E4" w:rsidRPr="00F22902" w:rsidRDefault="00F22902" w:rsidP="00F2290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sz w:val="20"/>
          <w:szCs w:val="20"/>
          <w:lang w:eastAsia="el-GR"/>
        </w:rPr>
      </w:pPr>
      <w:r w:rsidRPr="00F22902">
        <w:rPr>
          <w:rFonts w:eastAsia="Times New Roman" w:cs="TimesNewRoman"/>
          <w:sz w:val="20"/>
          <w:szCs w:val="20"/>
          <w:lang w:eastAsia="el-GR"/>
        </w:rPr>
        <w:t>Θα πρέπει να υποβληθεί αντίγραφο της οικοδομικής άδειας εφόσον η δραστηριότητα θα λειτουργήσει σε νεοαναγειρόμενο κτίριο (ή σε κτίριο με άδεια Δόμησης σύμφωνα με τον ν. 4030/2011. Εφόσον η</w:t>
      </w:r>
      <w:r>
        <w:rPr>
          <w:rFonts w:eastAsia="Times New Roman" w:cs="TimesNewRoman"/>
          <w:sz w:val="20"/>
          <w:szCs w:val="20"/>
          <w:lang w:eastAsia="el-GR"/>
        </w:rPr>
        <w:t xml:space="preserve"> </w:t>
      </w:r>
      <w:r w:rsidRPr="00F22902">
        <w:rPr>
          <w:rFonts w:eastAsia="Times New Roman" w:cs="TimesNewRoman"/>
          <w:sz w:val="20"/>
          <w:szCs w:val="20"/>
          <w:lang w:eastAsia="el-GR"/>
        </w:rPr>
        <w:t>δραστηριότητα θα λειτουργήσει σε υφιστάμενο κτίριο θα πρέπει να υποβληθεί Υπεύθυνη Δήλωση του κατά νόμου υπεύθυνου διπλωματούχου ή τεχνολόγου μηχανικού, σχετικά με τη στατική επάρκεια, την</w:t>
      </w:r>
      <w:r>
        <w:rPr>
          <w:rFonts w:eastAsia="Times New Roman" w:cs="TimesNewRoman"/>
          <w:sz w:val="20"/>
          <w:szCs w:val="20"/>
          <w:lang w:eastAsia="el-GR"/>
        </w:rPr>
        <w:t xml:space="preserve"> </w:t>
      </w:r>
      <w:r w:rsidRPr="00F22902">
        <w:rPr>
          <w:rFonts w:eastAsia="Times New Roman" w:cs="TimesNewRoman"/>
          <w:sz w:val="20"/>
          <w:szCs w:val="20"/>
          <w:lang w:eastAsia="el-GR"/>
        </w:rPr>
        <w:t>εγκατάσταση του μηχανολογικού εξοπλισμού σε χώρο κύριας χρήσης (όχι βοηθητικό ή κοινόχρηστο), τον αριθμό της υφιστάμενης οικοδομικής άδειας, ή της βεβαίωσης περαίωσης, ή της βεβαίωσης</w:t>
      </w:r>
      <w:r>
        <w:rPr>
          <w:rFonts w:eastAsia="Times New Roman" w:cs="TimesNewRoman"/>
          <w:sz w:val="20"/>
          <w:szCs w:val="20"/>
          <w:lang w:eastAsia="el-GR"/>
        </w:rPr>
        <w:t xml:space="preserve"> </w:t>
      </w:r>
      <w:r w:rsidRPr="00F22902">
        <w:rPr>
          <w:rFonts w:eastAsia="Times New Roman" w:cs="TimesNewRoman"/>
          <w:sz w:val="20"/>
          <w:szCs w:val="20"/>
          <w:lang w:eastAsia="el-GR"/>
        </w:rPr>
        <w:t>εξόφλησης ποσοστού 30% του συνολικού ποσού προστίμου, σε κτίρια ή τμήματα κτιρίων που έχουν υπαχθεί στις διατάξεις του ν. 4014/2011ή του ν. 4178/2014 από το πληροφοριακό σύστημα του Τ.Ε.Ε.</w:t>
      </w:r>
    </w:p>
    <w:sectPr w:rsidR="001322E4" w:rsidRPr="00F22902" w:rsidSect="00813B95">
      <w:footerReference w:type="default" r:id="rId8"/>
      <w:pgSz w:w="11906" w:h="16838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EC2" w:rsidRDefault="00A92EC2">
      <w:r>
        <w:separator/>
      </w:r>
    </w:p>
  </w:endnote>
  <w:endnote w:type="continuationSeparator" w:id="1">
    <w:p w:rsidR="00A92EC2" w:rsidRDefault="00A92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4C8" w:rsidRPr="00953E6D" w:rsidRDefault="00C144C8" w:rsidP="001B45FC">
    <w:pPr>
      <w:pStyle w:val="a5"/>
      <w:jc w:val="center"/>
      <w:rPr>
        <w:sz w:val="18"/>
        <w:szCs w:val="18"/>
      </w:rPr>
    </w:pPr>
    <w:r w:rsidRPr="00953E6D">
      <w:rPr>
        <w:sz w:val="18"/>
        <w:szCs w:val="18"/>
      </w:rPr>
      <w:t xml:space="preserve">Σελίδα </w:t>
    </w:r>
    <w:r w:rsidR="005F329C" w:rsidRPr="00953E6D">
      <w:rPr>
        <w:sz w:val="18"/>
        <w:szCs w:val="18"/>
      </w:rPr>
      <w:fldChar w:fldCharType="begin"/>
    </w:r>
    <w:r w:rsidRPr="00953E6D">
      <w:rPr>
        <w:sz w:val="18"/>
        <w:szCs w:val="18"/>
      </w:rPr>
      <w:instrText xml:space="preserve"> PAGE </w:instrText>
    </w:r>
    <w:r w:rsidR="005F329C" w:rsidRPr="00953E6D">
      <w:rPr>
        <w:sz w:val="18"/>
        <w:szCs w:val="18"/>
      </w:rPr>
      <w:fldChar w:fldCharType="separate"/>
    </w:r>
    <w:r w:rsidR="008100B4">
      <w:rPr>
        <w:noProof/>
        <w:sz w:val="18"/>
        <w:szCs w:val="18"/>
      </w:rPr>
      <w:t>3</w:t>
    </w:r>
    <w:r w:rsidR="005F329C" w:rsidRPr="00953E6D">
      <w:rPr>
        <w:sz w:val="18"/>
        <w:szCs w:val="18"/>
      </w:rPr>
      <w:fldChar w:fldCharType="end"/>
    </w:r>
    <w:r w:rsidRPr="00953E6D">
      <w:rPr>
        <w:sz w:val="18"/>
        <w:szCs w:val="18"/>
      </w:rPr>
      <w:t xml:space="preserve"> από </w:t>
    </w:r>
    <w:r w:rsidR="005F329C" w:rsidRPr="00953E6D">
      <w:rPr>
        <w:sz w:val="18"/>
        <w:szCs w:val="18"/>
      </w:rPr>
      <w:fldChar w:fldCharType="begin"/>
    </w:r>
    <w:r w:rsidRPr="00953E6D">
      <w:rPr>
        <w:sz w:val="18"/>
        <w:szCs w:val="18"/>
      </w:rPr>
      <w:instrText xml:space="preserve"> NUMPAGES </w:instrText>
    </w:r>
    <w:r w:rsidR="005F329C" w:rsidRPr="00953E6D">
      <w:rPr>
        <w:sz w:val="18"/>
        <w:szCs w:val="18"/>
      </w:rPr>
      <w:fldChar w:fldCharType="separate"/>
    </w:r>
    <w:r w:rsidR="008100B4">
      <w:rPr>
        <w:noProof/>
        <w:sz w:val="18"/>
        <w:szCs w:val="18"/>
      </w:rPr>
      <w:t>3</w:t>
    </w:r>
    <w:r w:rsidR="005F329C" w:rsidRPr="00953E6D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EC2" w:rsidRDefault="00A92EC2">
      <w:r>
        <w:separator/>
      </w:r>
    </w:p>
  </w:footnote>
  <w:footnote w:type="continuationSeparator" w:id="1">
    <w:p w:rsidR="00A92EC2" w:rsidRDefault="00A92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5F9"/>
    <w:multiLevelType w:val="hybridMultilevel"/>
    <w:tmpl w:val="C540D576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>
    <w:nsid w:val="13E72D5C"/>
    <w:multiLevelType w:val="hybridMultilevel"/>
    <w:tmpl w:val="D84EB8A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0E3EC6"/>
    <w:multiLevelType w:val="hybridMultilevel"/>
    <w:tmpl w:val="6C568E54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C184B04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3">
    <w:nsid w:val="1CF647E3"/>
    <w:multiLevelType w:val="hybridMultilevel"/>
    <w:tmpl w:val="1EE0EA04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446E6"/>
    <w:multiLevelType w:val="hybridMultilevel"/>
    <w:tmpl w:val="0770C4AC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6">
    <w:nsid w:val="539124CA"/>
    <w:multiLevelType w:val="hybridMultilevel"/>
    <w:tmpl w:val="11403588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7">
    <w:nsid w:val="5BAA63F4"/>
    <w:multiLevelType w:val="hybridMultilevel"/>
    <w:tmpl w:val="A60469E0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7C184B04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8">
    <w:nsid w:val="6315577E"/>
    <w:multiLevelType w:val="hybridMultilevel"/>
    <w:tmpl w:val="821252CE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90AE3"/>
    <w:rsid w:val="0000594D"/>
    <w:rsid w:val="00037CCC"/>
    <w:rsid w:val="00062FF5"/>
    <w:rsid w:val="000B7590"/>
    <w:rsid w:val="000E6466"/>
    <w:rsid w:val="00107F1E"/>
    <w:rsid w:val="001322E4"/>
    <w:rsid w:val="001B45FC"/>
    <w:rsid w:val="00223208"/>
    <w:rsid w:val="00231334"/>
    <w:rsid w:val="00234CD1"/>
    <w:rsid w:val="002469D2"/>
    <w:rsid w:val="00251BBB"/>
    <w:rsid w:val="002755D0"/>
    <w:rsid w:val="00296478"/>
    <w:rsid w:val="00317373"/>
    <w:rsid w:val="003434C9"/>
    <w:rsid w:val="00347A58"/>
    <w:rsid w:val="00347BF2"/>
    <w:rsid w:val="00354AA2"/>
    <w:rsid w:val="00394567"/>
    <w:rsid w:val="00422253"/>
    <w:rsid w:val="00430F7F"/>
    <w:rsid w:val="004728B9"/>
    <w:rsid w:val="004D0FC2"/>
    <w:rsid w:val="005059C1"/>
    <w:rsid w:val="00591577"/>
    <w:rsid w:val="005C7D6D"/>
    <w:rsid w:val="005E04A4"/>
    <w:rsid w:val="005F329C"/>
    <w:rsid w:val="00611486"/>
    <w:rsid w:val="00620EF2"/>
    <w:rsid w:val="00650D1B"/>
    <w:rsid w:val="00664E93"/>
    <w:rsid w:val="0067587E"/>
    <w:rsid w:val="00682CE0"/>
    <w:rsid w:val="00682F4E"/>
    <w:rsid w:val="00690AE3"/>
    <w:rsid w:val="006B0973"/>
    <w:rsid w:val="006D7982"/>
    <w:rsid w:val="00706214"/>
    <w:rsid w:val="007411DF"/>
    <w:rsid w:val="00770144"/>
    <w:rsid w:val="00772734"/>
    <w:rsid w:val="007C5BA8"/>
    <w:rsid w:val="007E07E4"/>
    <w:rsid w:val="007E756F"/>
    <w:rsid w:val="008100B4"/>
    <w:rsid w:val="00813B95"/>
    <w:rsid w:val="00857F1E"/>
    <w:rsid w:val="0088045B"/>
    <w:rsid w:val="00902B84"/>
    <w:rsid w:val="0092539E"/>
    <w:rsid w:val="00936350"/>
    <w:rsid w:val="0094742A"/>
    <w:rsid w:val="00953E6D"/>
    <w:rsid w:val="009C7032"/>
    <w:rsid w:val="00A03EDE"/>
    <w:rsid w:val="00A741DE"/>
    <w:rsid w:val="00A92EC2"/>
    <w:rsid w:val="00AA0801"/>
    <w:rsid w:val="00AB5273"/>
    <w:rsid w:val="00B020E7"/>
    <w:rsid w:val="00B0320E"/>
    <w:rsid w:val="00B31879"/>
    <w:rsid w:val="00BA4851"/>
    <w:rsid w:val="00C132CA"/>
    <w:rsid w:val="00C144C8"/>
    <w:rsid w:val="00C17327"/>
    <w:rsid w:val="00C450D1"/>
    <w:rsid w:val="00C4634A"/>
    <w:rsid w:val="00CB3C15"/>
    <w:rsid w:val="00CC35D7"/>
    <w:rsid w:val="00CF3896"/>
    <w:rsid w:val="00D17FD8"/>
    <w:rsid w:val="00D23E1C"/>
    <w:rsid w:val="00D65C17"/>
    <w:rsid w:val="00D92745"/>
    <w:rsid w:val="00DD456C"/>
    <w:rsid w:val="00DD52BD"/>
    <w:rsid w:val="00E82776"/>
    <w:rsid w:val="00EA12B8"/>
    <w:rsid w:val="00EE0905"/>
    <w:rsid w:val="00EF0885"/>
    <w:rsid w:val="00F22902"/>
    <w:rsid w:val="00F505C0"/>
    <w:rsid w:val="00F6648D"/>
    <w:rsid w:val="00F819E4"/>
    <w:rsid w:val="00F948DC"/>
    <w:rsid w:val="00FC19F6"/>
    <w:rsid w:val="00FF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B45F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B45F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Char"/>
    <w:rsid w:val="00F948DC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6"/>
    <w:rsid w:val="00F948DC"/>
    <w:rPr>
      <w:rFonts w:ascii="Arial" w:eastAsia="Times New Roman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1182</Words>
  <Characters>6389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ΑΝΑΓΓΕΛΙΑ ΕΝΑΡΞΗΣ ΛΕΙΤΟΥΡΓΙΑΣ ΣΥΝΕΡΓΕΙΟΥ ΕΠΙΣΚΕΥΗΣ ΚΑΙ ΣΥΝΤΗΡΗΣΗΣ ΑΥΤΟΚΙΝΗΤΩΝ, ΜΟΤΟΣΙΚΛΕΤΩΝ ΚΑΙ ΜΟΤΟΠΟΔΗΛΑΤΩΝ</vt:lpstr>
    </vt:vector>
  </TitlesOfParts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ΑΝΑΓΓΕΛΙΑ ΕΝΑΡΞΗΣ ΛΕΙΤΟΥΡΓΙΑΣ ΣΥΝΕΡΓΕΙΟΥ ΕΠΙΣΚΕΥΗΣ ΚΑΙ ΣΥΝΤΗΡΗΣΗΣ ΑΥΤΟΚΙΝΗΤΩΝ, ΜΟΤΟΣΙΚΛΕΤΩΝ ΚΑΙ ΜΟΤΟΠΟΔΗΛΑΤΩΝ</dc:title>
  <dc:creator>NIKOS</dc:creator>
  <cp:lastModifiedBy>szannis</cp:lastModifiedBy>
  <cp:revision>8</cp:revision>
  <cp:lastPrinted>2014-03-13T08:42:00Z</cp:lastPrinted>
  <dcterms:created xsi:type="dcterms:W3CDTF">2021-05-17T08:12:00Z</dcterms:created>
  <dcterms:modified xsi:type="dcterms:W3CDTF">2021-06-01T10:18:00Z</dcterms:modified>
</cp:coreProperties>
</file>